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652" w:rsidRDefault="00591652"/>
    <w:p w:rsidR="002D0958" w:rsidRPr="00BC57CA" w:rsidRDefault="002D0958" w:rsidP="002D0958">
      <w:pPr>
        <w:jc w:val="center"/>
        <w:rPr>
          <w:rFonts w:ascii="Book Antiqua" w:hAnsi="Book Antiqua"/>
          <w:b/>
          <w:bCs/>
          <w:smallCaps/>
          <w:spacing w:val="-20"/>
          <w:sz w:val="36"/>
        </w:rPr>
      </w:pPr>
      <w:r w:rsidRPr="00BC57CA">
        <w:rPr>
          <w:rFonts w:ascii="Book Antiqua" w:hAnsi="Book Antiqua"/>
          <w:b/>
          <w:bCs/>
          <w:smallCaps/>
          <w:sz w:val="36"/>
        </w:rPr>
        <w:t xml:space="preserve">Nancy Fallon-Houle, </w:t>
      </w:r>
      <w:r w:rsidRPr="00BC57CA">
        <w:rPr>
          <w:rFonts w:ascii="Book Antiqua" w:hAnsi="Book Antiqua"/>
          <w:b/>
          <w:bCs/>
          <w:smallCaps/>
          <w:spacing w:val="-20"/>
          <w:sz w:val="36"/>
        </w:rPr>
        <w:t>P.C.</w:t>
      </w:r>
    </w:p>
    <w:p w:rsidR="002D0958" w:rsidRPr="00BC57CA" w:rsidRDefault="002D0958" w:rsidP="002D0958">
      <w:pPr>
        <w:spacing w:before="60"/>
        <w:jc w:val="center"/>
        <w:rPr>
          <w:smallCaps/>
          <w:spacing w:val="20"/>
          <w:sz w:val="18"/>
        </w:rPr>
      </w:pPr>
      <w:r w:rsidRPr="00BC57CA">
        <w:rPr>
          <w:spacing w:val="20"/>
          <w:sz w:val="18"/>
        </w:rPr>
        <w:t>5449</w:t>
      </w:r>
      <w:r w:rsidRPr="00BC57CA">
        <w:rPr>
          <w:smallCaps/>
          <w:spacing w:val="20"/>
          <w:sz w:val="18"/>
        </w:rPr>
        <w:t xml:space="preserve"> bending oaks place</w:t>
      </w:r>
      <w:bookmarkStart w:id="0" w:name="_GoBack"/>
      <w:bookmarkEnd w:id="0"/>
    </w:p>
    <w:p w:rsidR="002D0958" w:rsidRPr="00BC57CA" w:rsidRDefault="002D0958" w:rsidP="002D0958">
      <w:pPr>
        <w:spacing w:before="60"/>
        <w:jc w:val="center"/>
        <w:rPr>
          <w:smallCaps/>
          <w:spacing w:val="20"/>
          <w:sz w:val="18"/>
        </w:rPr>
      </w:pPr>
      <w:r w:rsidRPr="00BC57CA">
        <w:rPr>
          <w:smallCaps/>
          <w:spacing w:val="20"/>
          <w:sz w:val="18"/>
        </w:rPr>
        <w:t>downers grove, Illinois 60515-4456</w:t>
      </w:r>
    </w:p>
    <w:p w:rsidR="002D0958" w:rsidRDefault="002D0958" w:rsidP="002D0958">
      <w:pPr>
        <w:pStyle w:val="Heading2"/>
        <w:rPr>
          <w:szCs w:val="24"/>
        </w:rPr>
      </w:pPr>
      <w:r w:rsidRPr="00BC57CA">
        <w:rPr>
          <w:szCs w:val="24"/>
        </w:rPr>
        <w:t>nfallon@nfhlaw.com</w:t>
      </w:r>
      <w:r w:rsidRPr="00BC57CA">
        <w:t xml:space="preserve">           </w:t>
      </w:r>
      <w:r w:rsidRPr="00BC57CA">
        <w:rPr>
          <w:smallCaps/>
          <w:spacing w:val="20"/>
          <w:sz w:val="18"/>
        </w:rPr>
        <w:t xml:space="preserve">Phone:  630-963-0439 x 22           </w:t>
      </w:r>
      <w:hyperlink r:id="rId8" w:history="1">
        <w:r w:rsidR="00B17F65" w:rsidRPr="00435CAD">
          <w:rPr>
            <w:rStyle w:val="Hyperlink"/>
            <w:rFonts w:cs="Arial"/>
            <w:szCs w:val="24"/>
          </w:rPr>
          <w:t>www.nfhlaw.com</w:t>
        </w:r>
      </w:hyperlink>
    </w:p>
    <w:p w:rsidR="00B17F65" w:rsidRPr="00B17F65" w:rsidRDefault="00B17F65" w:rsidP="00B17F65">
      <w:pPr>
        <w:jc w:val="center"/>
      </w:pPr>
      <w:r>
        <w:t>June, 2011</w:t>
      </w:r>
    </w:p>
    <w:p w:rsidR="00591652" w:rsidRDefault="00591652"/>
    <w:p w:rsidR="00591652" w:rsidRPr="008F541C" w:rsidRDefault="00591652" w:rsidP="00FA0B05">
      <w:r w:rsidRPr="008F541C">
        <w:t> </w:t>
      </w:r>
    </w:p>
    <w:p w:rsidR="002D0958" w:rsidRDefault="00591652" w:rsidP="00FA0B05">
      <w:pPr>
        <w:ind w:firstLine="720"/>
      </w:pPr>
      <w:r w:rsidRPr="008F541C">
        <w:t>Attached are the documents contain</w:t>
      </w:r>
      <w:r w:rsidR="002D0958">
        <w:t>ing</w:t>
      </w:r>
      <w:r w:rsidRPr="008F541C">
        <w:t xml:space="preserve"> info for forming a business corporation.  These apply to a For-Profit corporation (regular business corporation), </w:t>
      </w:r>
      <w:r w:rsidR="002D0958">
        <w:t xml:space="preserve">or to a taxable Not-For-Profit. These do not apply to </w:t>
      </w:r>
      <w:r w:rsidRPr="008F541C">
        <w:t xml:space="preserve">a Tax Exempt Not-for-profit. </w:t>
      </w:r>
    </w:p>
    <w:p w:rsidR="002D0958" w:rsidRDefault="002D0958" w:rsidP="00FA0B05">
      <w:pPr>
        <w:ind w:firstLine="720"/>
      </w:pPr>
    </w:p>
    <w:p w:rsidR="00591652" w:rsidRPr="008F541C" w:rsidRDefault="008A7895" w:rsidP="00FA0B05">
      <w:pPr>
        <w:ind w:firstLine="720"/>
      </w:pPr>
      <w:r>
        <w:t>For-</w:t>
      </w:r>
      <w:r w:rsidRPr="008F541C">
        <w:t xml:space="preserve">Profit </w:t>
      </w:r>
      <w:r>
        <w:t>(</w:t>
      </w:r>
      <w:r w:rsidRPr="008F541C">
        <w:t>or Taxable</w:t>
      </w:r>
      <w:r>
        <w:t xml:space="preserve"> NFP), or taxable business corporation, is what I highly recommend in most cases, because of the costs of compliance for a NFP and the risk to the Directors and Officers of  NFP, balanced with the benefits of receiving charitable donations as its revenue source.</w:t>
      </w:r>
    </w:p>
    <w:p w:rsidR="00591652" w:rsidRPr="008F541C" w:rsidRDefault="00591652" w:rsidP="00FA0B05">
      <w:pPr>
        <w:ind w:firstLine="720"/>
      </w:pPr>
      <w:r w:rsidRPr="008F541C">
        <w:t> </w:t>
      </w:r>
    </w:p>
    <w:p w:rsidR="00591652" w:rsidRPr="008F541C" w:rsidRDefault="002D0958" w:rsidP="00FA0B05">
      <w:pPr>
        <w:ind w:firstLine="720"/>
      </w:pPr>
      <w:r>
        <w:t>Some NFPs are</w:t>
      </w:r>
      <w:r w:rsidR="00591652" w:rsidRPr="008F541C">
        <w:t xml:space="preserve"> more like trade association</w:t>
      </w:r>
      <w:r>
        <w:t>s</w:t>
      </w:r>
      <w:r w:rsidR="00591652" w:rsidRPr="008F541C">
        <w:t xml:space="preserve"> </w:t>
      </w:r>
      <w:r>
        <w:t>(</w:t>
      </w:r>
      <w:r w:rsidR="00591652" w:rsidRPr="008F541C">
        <w:t>than like a church</w:t>
      </w:r>
      <w:r>
        <w:t>)</w:t>
      </w:r>
      <w:r w:rsidR="00591652" w:rsidRPr="008F541C">
        <w:t xml:space="preserve">. </w:t>
      </w:r>
      <w:r>
        <w:t xml:space="preserve"> Many trade associates are formed as for-profit business corporations</w:t>
      </w:r>
      <w:r w:rsidR="00591652" w:rsidRPr="008F541C">
        <w:t xml:space="preserve"> (or as taxable (not tax exempt) Not-For-Profits), because they are funded by membership fees, rather than by donations. </w:t>
      </w:r>
      <w:r>
        <w:t xml:space="preserve"> </w:t>
      </w:r>
      <w:r w:rsidR="00591652" w:rsidRPr="008F541C">
        <w:t xml:space="preserve">Churches, on the other hand, are formed as tax exempt NFPs because they are funded by donations. </w:t>
      </w:r>
      <w:r>
        <w:t xml:space="preserve"> </w:t>
      </w:r>
      <w:r w:rsidR="00591652" w:rsidRPr="008F541C">
        <w:t>Back in days gone by, every swim</w:t>
      </w:r>
      <w:r>
        <w:t xml:space="preserve"> club, golf club and trade association </w:t>
      </w:r>
      <w:r w:rsidR="00591652" w:rsidRPr="008F541C">
        <w:t xml:space="preserve">was formed as a tax exempt NFP. </w:t>
      </w:r>
      <w:r>
        <w:t xml:space="preserve"> </w:t>
      </w:r>
      <w:r w:rsidR="00591652" w:rsidRPr="008F541C">
        <w:t>Today, the actual workings of these types of entities as businesses, coupled with the cost of forming and operating as a tax exempt NFP, have reduced the number of associations formed as tax exempt NFPs (and rightly so.). Most are either fo</w:t>
      </w:r>
      <w:r>
        <w:t>rmed as taxable NFPs, or as for profit business entities.</w:t>
      </w:r>
    </w:p>
    <w:p w:rsidR="00591652" w:rsidRPr="008F541C" w:rsidRDefault="00591652" w:rsidP="00FA0B05">
      <w:r w:rsidRPr="008F541C">
        <w:t> </w:t>
      </w:r>
    </w:p>
    <w:p w:rsidR="00591652" w:rsidRDefault="002D0958" w:rsidP="00FA0B05">
      <w:pPr>
        <w:rPr>
          <w:b/>
          <w:bCs/>
          <w:i/>
          <w:iCs/>
        </w:rPr>
      </w:pPr>
      <w:r>
        <w:rPr>
          <w:b/>
          <w:bCs/>
          <w:i/>
          <w:iCs/>
        </w:rPr>
        <w:t xml:space="preserve">Consider the Source of Revenue and Whether the Entity </w:t>
      </w:r>
      <w:r w:rsidR="00591652" w:rsidRPr="008F541C">
        <w:rPr>
          <w:b/>
          <w:bCs/>
          <w:i/>
          <w:iCs/>
        </w:rPr>
        <w:t>Need</w:t>
      </w:r>
      <w:r>
        <w:rPr>
          <w:b/>
          <w:bCs/>
          <w:i/>
          <w:iCs/>
        </w:rPr>
        <w:t>s</w:t>
      </w:r>
      <w:r w:rsidR="00591652" w:rsidRPr="008F541C">
        <w:rPr>
          <w:b/>
          <w:bCs/>
          <w:i/>
          <w:iCs/>
        </w:rPr>
        <w:t xml:space="preserve"> to be a Tax Exempt NFP</w:t>
      </w:r>
      <w:r>
        <w:rPr>
          <w:b/>
          <w:bCs/>
          <w:i/>
          <w:iCs/>
        </w:rPr>
        <w:t xml:space="preserve"> in order to </w:t>
      </w:r>
      <w:r w:rsidR="008A7895">
        <w:rPr>
          <w:b/>
          <w:bCs/>
          <w:i/>
          <w:iCs/>
        </w:rPr>
        <w:t>secure</w:t>
      </w:r>
      <w:r>
        <w:rPr>
          <w:b/>
          <w:bCs/>
          <w:i/>
          <w:iCs/>
        </w:rPr>
        <w:t xml:space="preserve"> the Revenue Stream</w:t>
      </w:r>
    </w:p>
    <w:p w:rsidR="002D0958" w:rsidRPr="008F541C" w:rsidRDefault="002D0958" w:rsidP="00FA0B05"/>
    <w:p w:rsidR="00591652" w:rsidRPr="008F541C" w:rsidRDefault="00591652" w:rsidP="00FA0B05">
      <w:pPr>
        <w:ind w:firstLine="720"/>
      </w:pPr>
      <w:r w:rsidRPr="008F541C">
        <w:t>1.        </w:t>
      </w:r>
      <w:r w:rsidR="002D0958">
        <w:t xml:space="preserve">The entity </w:t>
      </w:r>
      <w:r w:rsidRPr="008F541C">
        <w:t xml:space="preserve">doesn’t </w:t>
      </w:r>
      <w:r w:rsidRPr="008F541C">
        <w:rPr>
          <w:b/>
          <w:bCs/>
          <w:i/>
          <w:iCs/>
        </w:rPr>
        <w:t>need</w:t>
      </w:r>
      <w:r w:rsidRPr="008F541C">
        <w:t xml:space="preserve"> to be a tax exempt NF</w:t>
      </w:r>
      <w:r w:rsidR="002D0958">
        <w:t xml:space="preserve">P unless its contributors &amp; </w:t>
      </w:r>
      <w:r w:rsidR="008A7895">
        <w:t xml:space="preserve">sponsors </w:t>
      </w:r>
      <w:r w:rsidR="008A7895" w:rsidRPr="008F541C">
        <w:t>expect</w:t>
      </w:r>
      <w:r w:rsidRPr="008F541C">
        <w:t xml:space="preserve"> their contributions to be tax </w:t>
      </w:r>
      <w:r w:rsidR="008A7895" w:rsidRPr="008F541C">
        <w:t>deductible</w:t>
      </w:r>
      <w:r w:rsidRPr="008F541C">
        <w:t xml:space="preserve"> as “</w:t>
      </w:r>
      <w:r w:rsidRPr="008F541C">
        <w:rPr>
          <w:b/>
          <w:bCs/>
          <w:i/>
          <w:iCs/>
        </w:rPr>
        <w:t>charitable donations</w:t>
      </w:r>
      <w:r w:rsidR="002D0958">
        <w:t xml:space="preserve">”. For industry </w:t>
      </w:r>
      <w:r w:rsidRPr="008F541C">
        <w:t>related businesses</w:t>
      </w:r>
      <w:r w:rsidR="002D0958">
        <w:t xml:space="preserve"> contributing to the entity, </w:t>
      </w:r>
      <w:r w:rsidRPr="008F541C">
        <w:t>their sponsorships</w:t>
      </w:r>
      <w:r w:rsidR="002D0958">
        <w:t xml:space="preserve"> and </w:t>
      </w:r>
      <w:r w:rsidR="008A7895">
        <w:t xml:space="preserve">donations </w:t>
      </w:r>
      <w:r w:rsidR="008A7895" w:rsidRPr="008F541C">
        <w:t>are</w:t>
      </w:r>
      <w:r w:rsidRPr="008F541C">
        <w:t xml:space="preserve"> </w:t>
      </w:r>
      <w:r w:rsidR="002D0958">
        <w:t>likely already tax deducti</w:t>
      </w:r>
      <w:r w:rsidRPr="008F541C">
        <w:t xml:space="preserve">ble on their business tax returns as </w:t>
      </w:r>
      <w:r w:rsidRPr="008F541C">
        <w:rPr>
          <w:b/>
          <w:bCs/>
          <w:i/>
          <w:iCs/>
        </w:rPr>
        <w:t xml:space="preserve">“advertising expense” </w:t>
      </w:r>
      <w:r w:rsidR="002D0958">
        <w:t xml:space="preserve">since the sponsorships can be deemed </w:t>
      </w:r>
      <w:r w:rsidRPr="008F541C">
        <w:t xml:space="preserve">advertising.  Therefore, </w:t>
      </w:r>
      <w:r w:rsidR="002D0958">
        <w:t xml:space="preserve">determine whether </w:t>
      </w:r>
      <w:r w:rsidRPr="008F541C">
        <w:t xml:space="preserve">your </w:t>
      </w:r>
      <w:r w:rsidR="008A7895" w:rsidRPr="008F541C">
        <w:t xml:space="preserve">sponsors </w:t>
      </w:r>
      <w:r w:rsidR="008A7895">
        <w:t>and</w:t>
      </w:r>
      <w:r w:rsidR="002D0958">
        <w:t xml:space="preserve"> donors </w:t>
      </w:r>
      <w:r w:rsidRPr="002D0958">
        <w:rPr>
          <w:b/>
          <w:i/>
          <w:u w:val="single"/>
        </w:rPr>
        <w:t>need</w:t>
      </w:r>
      <w:r w:rsidRPr="008F541C">
        <w:t xml:space="preserve"> you to be a NFP</w:t>
      </w:r>
      <w:r w:rsidR="002D0958">
        <w:t>, or whether they care if you are or not</w:t>
      </w:r>
      <w:r w:rsidRPr="008F541C">
        <w:t xml:space="preserve">.  </w:t>
      </w:r>
      <w:r w:rsidR="002D0958">
        <w:t xml:space="preserve"> Have your</w:t>
      </w:r>
      <w:r w:rsidRPr="008F541C">
        <w:t xml:space="preserve"> bigger sponsors ask their accountants anyway. </w:t>
      </w:r>
      <w:r w:rsidR="002D0958">
        <w:t>And, t</w:t>
      </w:r>
      <w:r w:rsidRPr="008F541C">
        <w:t>heir members</w:t>
      </w:r>
      <w:r w:rsidR="002D0958">
        <w:t xml:space="preserve">hip fees are already tax </w:t>
      </w:r>
      <w:r w:rsidR="008A7895">
        <w:t>deductib</w:t>
      </w:r>
      <w:r w:rsidR="008A7895" w:rsidRPr="008F541C">
        <w:t>le</w:t>
      </w:r>
      <w:r w:rsidRPr="008F541C">
        <w:t xml:space="preserve"> as “dues/membership expense”.</w:t>
      </w:r>
    </w:p>
    <w:p w:rsidR="00591652" w:rsidRPr="008F541C" w:rsidRDefault="00591652" w:rsidP="00FA0B05">
      <w:r w:rsidRPr="008F541C">
        <w:t> </w:t>
      </w:r>
    </w:p>
    <w:p w:rsidR="00591652" w:rsidRPr="008F541C" w:rsidRDefault="00591652" w:rsidP="00FA0B05">
      <w:pPr>
        <w:ind w:firstLine="720"/>
      </w:pPr>
      <w:r w:rsidRPr="008F541C">
        <w:t xml:space="preserve">2.         </w:t>
      </w:r>
      <w:r w:rsidR="002D0958">
        <w:t>Will the entity</w:t>
      </w:r>
      <w:r w:rsidRPr="008F541C">
        <w:t xml:space="preserve"> receive any grants from government agencies that require that </w:t>
      </w:r>
      <w:r w:rsidR="002D0958">
        <w:t xml:space="preserve">it </w:t>
      </w:r>
      <w:r w:rsidRPr="008F541C">
        <w:t>be a tax exempt NFP</w:t>
      </w:r>
      <w:r w:rsidR="002D0958">
        <w:t>?  C</w:t>
      </w:r>
      <w:r w:rsidRPr="008F541C">
        <w:t xml:space="preserve">ould </w:t>
      </w:r>
      <w:r w:rsidR="002D0958">
        <w:t>it</w:t>
      </w:r>
      <w:r w:rsidRPr="008F541C">
        <w:t xml:space="preserve"> receive a grant </w:t>
      </w:r>
      <w:r w:rsidR="002D0958">
        <w:t>even if it were a for profit business entity?</w:t>
      </w:r>
    </w:p>
    <w:p w:rsidR="00591652" w:rsidRPr="008F541C" w:rsidRDefault="00591652" w:rsidP="00FA0B05">
      <w:pPr>
        <w:ind w:firstLine="720"/>
      </w:pPr>
      <w:r w:rsidRPr="008F541C">
        <w:t> </w:t>
      </w:r>
    </w:p>
    <w:p w:rsidR="00591652" w:rsidRPr="008F541C" w:rsidRDefault="00591652" w:rsidP="00FA0B05">
      <w:pPr>
        <w:ind w:firstLine="720"/>
      </w:pPr>
      <w:r w:rsidRPr="008F541C">
        <w:t xml:space="preserve">3.         </w:t>
      </w:r>
      <w:r w:rsidR="002D0958">
        <w:t xml:space="preserve">The entity </w:t>
      </w:r>
      <w:r w:rsidRPr="008F541C">
        <w:t>doesn’t need to have “sales tax exempt status” with the Illinois Department of revenue. The sales tax costs it will save are minimal, since it is not generally in the business of buying and selling goods (and instead is a service business, sinc</w:t>
      </w:r>
      <w:r w:rsidR="002D0958">
        <w:t>e it is a basically a trade association</w:t>
      </w:r>
      <w:r w:rsidRPr="008F541C">
        <w:t xml:space="preserve">). </w:t>
      </w:r>
      <w:r w:rsidR="002D0958">
        <w:t xml:space="preserve">  </w:t>
      </w:r>
      <w:r w:rsidRPr="008F541C">
        <w:t xml:space="preserve">The small amounts saved in sales tax are not worth </w:t>
      </w:r>
      <w:r w:rsidR="00333947">
        <w:t xml:space="preserve">the legal and </w:t>
      </w:r>
      <w:r w:rsidR="008A7895">
        <w:t>accounting</w:t>
      </w:r>
      <w:r w:rsidR="00333947">
        <w:t xml:space="preserve"> fee costs to obtain tax exempt status, </w:t>
      </w:r>
      <w:r w:rsidRPr="008F541C">
        <w:t>the re</w:t>
      </w:r>
      <w:r w:rsidR="002D0958">
        <w:t xml:space="preserve">porting costs </w:t>
      </w:r>
      <w:r w:rsidR="00333947">
        <w:t>(</w:t>
      </w:r>
      <w:r w:rsidRPr="008F541C">
        <w:t>accounting costs</w:t>
      </w:r>
      <w:r w:rsidR="002D0958">
        <w:t xml:space="preserve"> and legal</w:t>
      </w:r>
      <w:r w:rsidR="00333947">
        <w:t>)</w:t>
      </w:r>
      <w:r w:rsidRPr="008F541C">
        <w:t xml:space="preserve"> of filing </w:t>
      </w:r>
      <w:r w:rsidR="002D0958">
        <w:t>for the 501(c) (3) and then the IL AG registration, and the federal and state 990 tax returns each year</w:t>
      </w:r>
      <w:r w:rsidRPr="008F541C">
        <w:t>, plus the cost of maintaining tax exempt status.</w:t>
      </w:r>
    </w:p>
    <w:p w:rsidR="00591652" w:rsidRPr="008F541C" w:rsidRDefault="00591652" w:rsidP="00FA0B05">
      <w:r w:rsidRPr="008F541C">
        <w:t> </w:t>
      </w:r>
    </w:p>
    <w:p w:rsidR="00591652" w:rsidRPr="008F541C" w:rsidRDefault="00591652" w:rsidP="00FA0B05">
      <w:pPr>
        <w:ind w:firstLine="720"/>
      </w:pPr>
      <w:r w:rsidRPr="008F541C">
        <w:t>4.         There is no tax exemption from payroll tax, so there is no value to the payroll to being tax exempt.</w:t>
      </w:r>
    </w:p>
    <w:p w:rsidR="00591652" w:rsidRPr="008F541C" w:rsidRDefault="00591652" w:rsidP="00FA0B05">
      <w:pPr>
        <w:ind w:firstLine="720"/>
      </w:pPr>
      <w:r w:rsidRPr="008F541C">
        <w:t> </w:t>
      </w:r>
    </w:p>
    <w:p w:rsidR="00591652" w:rsidRPr="008F541C" w:rsidRDefault="00591652" w:rsidP="00FA0B05">
      <w:pPr>
        <w:ind w:firstLine="720"/>
      </w:pPr>
      <w:r w:rsidRPr="008F541C">
        <w:lastRenderedPageBreak/>
        <w:t xml:space="preserve">5.         </w:t>
      </w:r>
      <w:r w:rsidR="00333947">
        <w:t xml:space="preserve">If part of the revenue is membership fees, do the </w:t>
      </w:r>
      <w:r w:rsidRPr="008F541C">
        <w:t>members care whether you are a NFP or a FP or tax exempt</w:t>
      </w:r>
      <w:r w:rsidR="00333947">
        <w:t xml:space="preserve">? </w:t>
      </w:r>
      <w:r w:rsidRPr="008F541C">
        <w:t xml:space="preserve">  Their membership fees </w:t>
      </w:r>
      <w:r w:rsidR="008A7895">
        <w:t>may be</w:t>
      </w:r>
      <w:r w:rsidR="00333947">
        <w:t xml:space="preserve"> tax deductible as business association membership fees, and do </w:t>
      </w:r>
      <w:r w:rsidR="00333947" w:rsidRPr="008F541C">
        <w:t xml:space="preserve">not </w:t>
      </w:r>
      <w:r w:rsidR="00333947">
        <w:t xml:space="preserve">need to be tax exempt donations.  </w:t>
      </w:r>
      <w:r w:rsidRPr="008F541C">
        <w:t>Membership fees are just membership fees in the IRS’s view, and not donations.</w:t>
      </w:r>
    </w:p>
    <w:p w:rsidR="00591652" w:rsidRPr="008F541C" w:rsidRDefault="00591652" w:rsidP="00FA0B05">
      <w:r w:rsidRPr="008F541C">
        <w:t> </w:t>
      </w:r>
    </w:p>
    <w:p w:rsidR="00591652" w:rsidRPr="008F541C" w:rsidRDefault="00591652" w:rsidP="00FA0B05">
      <w:r w:rsidRPr="008F541C">
        <w:t> </w:t>
      </w:r>
    </w:p>
    <w:p w:rsidR="00591652" w:rsidRPr="008F541C" w:rsidRDefault="00333947" w:rsidP="00FA0B05">
      <w:r>
        <w:rPr>
          <w:b/>
          <w:bCs/>
          <w:i/>
          <w:iCs/>
        </w:rPr>
        <w:t xml:space="preserve">Reasons Why You Don’t </w:t>
      </w:r>
      <w:r w:rsidR="00591652" w:rsidRPr="008F541C">
        <w:rPr>
          <w:b/>
          <w:bCs/>
          <w:i/>
          <w:iCs/>
        </w:rPr>
        <w:t>Want to Be a Tax Exempt NFP</w:t>
      </w:r>
    </w:p>
    <w:p w:rsidR="00591652" w:rsidRPr="008F541C" w:rsidRDefault="00591652" w:rsidP="00FA0B05"/>
    <w:p w:rsidR="00333947" w:rsidRPr="00333947" w:rsidRDefault="00591652" w:rsidP="00FA0B05">
      <w:pPr>
        <w:pStyle w:val="PlainText"/>
        <w:numPr>
          <w:ilvl w:val="0"/>
          <w:numId w:val="3"/>
        </w:numPr>
      </w:pPr>
      <w:r w:rsidRPr="008F541C">
        <w:rPr>
          <w:sz w:val="24"/>
          <w:szCs w:val="24"/>
        </w:rPr>
        <w:t>Forming as a tax exempt NFP is much more expensive than forming as a business corporation or as a taxable NFP:  </w:t>
      </w:r>
    </w:p>
    <w:p w:rsidR="00333947" w:rsidRPr="00333947" w:rsidRDefault="00333947" w:rsidP="00333947">
      <w:pPr>
        <w:pStyle w:val="PlainText"/>
        <w:numPr>
          <w:ilvl w:val="1"/>
          <w:numId w:val="3"/>
        </w:numPr>
      </w:pPr>
      <w:r>
        <w:rPr>
          <w:sz w:val="24"/>
          <w:szCs w:val="24"/>
        </w:rPr>
        <w:t>$1,950 to form a</w:t>
      </w:r>
      <w:r w:rsidR="00591652" w:rsidRPr="008F541C">
        <w:rPr>
          <w:sz w:val="24"/>
          <w:szCs w:val="24"/>
        </w:rPr>
        <w:t xml:space="preserve"> business </w:t>
      </w:r>
      <w:r w:rsidR="008A7895" w:rsidRPr="008F541C">
        <w:rPr>
          <w:sz w:val="24"/>
          <w:szCs w:val="24"/>
        </w:rPr>
        <w:t>corp</w:t>
      </w:r>
      <w:r w:rsidR="008A7895">
        <w:rPr>
          <w:sz w:val="24"/>
          <w:szCs w:val="24"/>
        </w:rPr>
        <w:t>oration</w:t>
      </w:r>
      <w:r w:rsidR="00591652" w:rsidRPr="008F541C">
        <w:rPr>
          <w:sz w:val="24"/>
          <w:szCs w:val="24"/>
        </w:rPr>
        <w:t xml:space="preserve"> or $2,</w:t>
      </w:r>
      <w:r>
        <w:rPr>
          <w:sz w:val="24"/>
          <w:szCs w:val="24"/>
        </w:rPr>
        <w:t>200</w:t>
      </w:r>
      <w:r w:rsidR="00591652" w:rsidRPr="008F541C">
        <w:rPr>
          <w:sz w:val="24"/>
          <w:szCs w:val="24"/>
        </w:rPr>
        <w:t xml:space="preserve"> for taxable NFP</w:t>
      </w:r>
      <w:r>
        <w:rPr>
          <w:sz w:val="24"/>
          <w:szCs w:val="24"/>
        </w:rPr>
        <w:t xml:space="preserve">, </w:t>
      </w:r>
      <w:r w:rsidR="00591652" w:rsidRPr="008F541C">
        <w:rPr>
          <w:sz w:val="24"/>
          <w:szCs w:val="24"/>
        </w:rPr>
        <w:t xml:space="preserve">versus </w:t>
      </w:r>
    </w:p>
    <w:p w:rsidR="00333947" w:rsidRPr="00333947" w:rsidRDefault="00591652" w:rsidP="00333947">
      <w:pPr>
        <w:pStyle w:val="PlainText"/>
        <w:numPr>
          <w:ilvl w:val="1"/>
          <w:numId w:val="3"/>
        </w:numPr>
      </w:pPr>
      <w:r w:rsidRPr="008F541C">
        <w:rPr>
          <w:sz w:val="24"/>
          <w:szCs w:val="24"/>
        </w:rPr>
        <w:t>$2</w:t>
      </w:r>
      <w:r w:rsidR="00333947">
        <w:rPr>
          <w:sz w:val="24"/>
          <w:szCs w:val="24"/>
        </w:rPr>
        <w:t>,200</w:t>
      </w:r>
      <w:r w:rsidRPr="008F541C">
        <w:rPr>
          <w:sz w:val="24"/>
          <w:szCs w:val="24"/>
        </w:rPr>
        <w:t xml:space="preserve"> + $5,000 for a tax exempt NFP (meaning $7</w:t>
      </w:r>
      <w:r w:rsidR="00333947">
        <w:rPr>
          <w:sz w:val="24"/>
          <w:szCs w:val="24"/>
        </w:rPr>
        <w:t>,200</w:t>
      </w:r>
      <w:r w:rsidRPr="008F541C">
        <w:rPr>
          <w:sz w:val="24"/>
          <w:szCs w:val="24"/>
        </w:rPr>
        <w:t xml:space="preserve"> total to form a tax exempt NFP).  Reason: Tax Exempt NFP is required to obtain tax exempt status from the following governmental agencies, if</w:t>
      </w:r>
      <w:r w:rsidR="00333947">
        <w:rPr>
          <w:sz w:val="24"/>
          <w:szCs w:val="24"/>
        </w:rPr>
        <w:t xml:space="preserve"> the entity </w:t>
      </w:r>
      <w:r w:rsidRPr="008F541C">
        <w:rPr>
          <w:sz w:val="24"/>
          <w:szCs w:val="24"/>
        </w:rPr>
        <w:t>intends to solicit donations as tax exempt charitable contributions. (Solicitations include website, brochures, ads, etc.)  The application process is complicated, time-</w:t>
      </w:r>
      <w:r w:rsidR="00333947">
        <w:rPr>
          <w:sz w:val="24"/>
          <w:szCs w:val="24"/>
        </w:rPr>
        <w:t>consuming, and therefore costly</w:t>
      </w:r>
    </w:p>
    <w:p w:rsidR="00333947" w:rsidRPr="00333947" w:rsidRDefault="00333947" w:rsidP="00333947">
      <w:pPr>
        <w:pStyle w:val="PlainText"/>
        <w:numPr>
          <w:ilvl w:val="1"/>
          <w:numId w:val="3"/>
        </w:numPr>
      </w:pPr>
      <w:r>
        <w:rPr>
          <w:sz w:val="24"/>
          <w:szCs w:val="24"/>
        </w:rPr>
        <w:t xml:space="preserve">Being a NFP Tax exempt </w:t>
      </w:r>
      <w:r w:rsidR="00591652" w:rsidRPr="008F541C">
        <w:rPr>
          <w:sz w:val="24"/>
          <w:szCs w:val="24"/>
        </w:rPr>
        <w:t xml:space="preserve">imposes more liability to the client company, and could impose liability to the </w:t>
      </w:r>
      <w:r>
        <w:rPr>
          <w:sz w:val="24"/>
          <w:szCs w:val="24"/>
        </w:rPr>
        <w:t xml:space="preserve">directors, </w:t>
      </w:r>
      <w:r w:rsidR="00591652" w:rsidRPr="008F541C">
        <w:rPr>
          <w:sz w:val="24"/>
          <w:szCs w:val="24"/>
        </w:rPr>
        <w:t>officers, lawyer and accountant, more so than a business corporation</w:t>
      </w:r>
      <w:r>
        <w:rPr>
          <w:sz w:val="24"/>
          <w:szCs w:val="24"/>
        </w:rPr>
        <w:t>.</w:t>
      </w:r>
    </w:p>
    <w:p w:rsidR="00333947" w:rsidRDefault="00591652" w:rsidP="00333947">
      <w:pPr>
        <w:pStyle w:val="PlainText"/>
        <w:numPr>
          <w:ilvl w:val="1"/>
          <w:numId w:val="3"/>
        </w:numPr>
      </w:pPr>
      <w:r w:rsidRPr="00333947">
        <w:rPr>
          <w:sz w:val="24"/>
          <w:szCs w:val="24"/>
        </w:rPr>
        <w:t xml:space="preserve">The IRS (by filing the complex IRS Form 1023, which requires the inclusion of financial statements in the application), </w:t>
      </w:r>
    </w:p>
    <w:p w:rsidR="00333947" w:rsidRPr="00333947" w:rsidRDefault="00591652" w:rsidP="00333947">
      <w:pPr>
        <w:pStyle w:val="PlainText"/>
        <w:numPr>
          <w:ilvl w:val="1"/>
          <w:numId w:val="3"/>
        </w:numPr>
      </w:pPr>
      <w:r w:rsidRPr="00333947">
        <w:rPr>
          <w:sz w:val="24"/>
          <w:szCs w:val="24"/>
        </w:rPr>
        <w:t xml:space="preserve">The Illinois </w:t>
      </w:r>
      <w:r w:rsidR="008A7895" w:rsidRPr="00333947">
        <w:rPr>
          <w:sz w:val="24"/>
          <w:szCs w:val="24"/>
        </w:rPr>
        <w:t>Dept.</w:t>
      </w:r>
      <w:r w:rsidRPr="00333947">
        <w:rPr>
          <w:sz w:val="24"/>
          <w:szCs w:val="24"/>
        </w:rPr>
        <w:t xml:space="preserve"> of Revenue filing</w:t>
      </w:r>
      <w:r w:rsidR="00333947">
        <w:rPr>
          <w:sz w:val="24"/>
          <w:szCs w:val="24"/>
        </w:rPr>
        <w:t>.</w:t>
      </w:r>
    </w:p>
    <w:p w:rsidR="00333947" w:rsidRPr="00333947" w:rsidRDefault="00591652" w:rsidP="00333947">
      <w:pPr>
        <w:pStyle w:val="PlainText"/>
        <w:numPr>
          <w:ilvl w:val="1"/>
          <w:numId w:val="3"/>
        </w:numPr>
      </w:pPr>
      <w:r w:rsidRPr="00333947">
        <w:rPr>
          <w:sz w:val="24"/>
          <w:szCs w:val="24"/>
        </w:rPr>
        <w:t>The Illinois Attorney General filing in order to permit solicitation of donations.  (No solicitations can be made, including on website, unless the IL AG has granted tax exempt status</w:t>
      </w:r>
      <w:r w:rsidR="008A7895">
        <w:rPr>
          <w:sz w:val="24"/>
          <w:szCs w:val="24"/>
        </w:rPr>
        <w:t>.)</w:t>
      </w:r>
    </w:p>
    <w:p w:rsidR="00591652" w:rsidRPr="008F541C" w:rsidRDefault="008A7895" w:rsidP="00333947">
      <w:pPr>
        <w:pStyle w:val="PlainText"/>
        <w:numPr>
          <w:ilvl w:val="1"/>
          <w:numId w:val="3"/>
        </w:numPr>
      </w:pPr>
      <w:r>
        <w:rPr>
          <w:sz w:val="24"/>
          <w:szCs w:val="24"/>
        </w:rPr>
        <w:t>In all states where donations are solicited, a not-for-profit registration filing is required, by state.</w:t>
      </w:r>
    </w:p>
    <w:p w:rsidR="00591652" w:rsidRPr="008F541C" w:rsidRDefault="00591652" w:rsidP="00FA0B05">
      <w:pPr>
        <w:pStyle w:val="PlainText"/>
        <w:ind w:firstLine="360"/>
      </w:pPr>
      <w:r w:rsidRPr="008F541C">
        <w:rPr>
          <w:sz w:val="24"/>
          <w:szCs w:val="24"/>
        </w:rPr>
        <w:t>  </w:t>
      </w:r>
    </w:p>
    <w:p w:rsidR="00591652" w:rsidRPr="008F541C" w:rsidRDefault="00591652" w:rsidP="00333947">
      <w:pPr>
        <w:pStyle w:val="PlainText"/>
        <w:numPr>
          <w:ilvl w:val="0"/>
          <w:numId w:val="3"/>
        </w:numPr>
      </w:pPr>
      <w:r w:rsidRPr="008F541C">
        <w:rPr>
          <w:sz w:val="24"/>
          <w:szCs w:val="24"/>
        </w:rPr>
        <w:t xml:space="preserve">Ongoing Tax reporting requirements (to IRS and IL </w:t>
      </w:r>
      <w:r w:rsidR="008A7895" w:rsidRPr="008F541C">
        <w:rPr>
          <w:sz w:val="24"/>
          <w:szCs w:val="24"/>
        </w:rPr>
        <w:t>Dept.</w:t>
      </w:r>
      <w:r w:rsidRPr="008F541C">
        <w:rPr>
          <w:sz w:val="24"/>
          <w:szCs w:val="24"/>
        </w:rPr>
        <w:t xml:space="preserve"> of Rev on Form 990), and Donations Reporting requirements to the IL AG (on IL AG990), and the underlying accounting work, are significant, complex, and therefore more costly than a regular corporation.  Operating as an NFP is considerable more expensive than operating as a FP, since special federal and state tax returns are required, that only some accountants know how to do (and they charge extra for the expertise)</w:t>
      </w:r>
      <w:r w:rsidR="00333947">
        <w:rPr>
          <w:sz w:val="24"/>
          <w:szCs w:val="24"/>
        </w:rPr>
        <w:t>.</w:t>
      </w:r>
    </w:p>
    <w:p w:rsidR="00591652" w:rsidRPr="008F541C" w:rsidRDefault="00591652" w:rsidP="00FA0B05">
      <w:pPr>
        <w:pStyle w:val="PlainText"/>
        <w:ind w:left="360"/>
      </w:pPr>
      <w:r w:rsidRPr="008F541C">
        <w:t> </w:t>
      </w:r>
    </w:p>
    <w:p w:rsidR="00591652" w:rsidRPr="008F541C" w:rsidRDefault="00591652" w:rsidP="00333947">
      <w:pPr>
        <w:pStyle w:val="PlainText"/>
        <w:numPr>
          <w:ilvl w:val="0"/>
          <w:numId w:val="3"/>
        </w:numPr>
      </w:pPr>
      <w:r w:rsidRPr="008F541C">
        <w:rPr>
          <w:sz w:val="24"/>
          <w:szCs w:val="24"/>
        </w:rPr>
        <w:t>If the total charitable donations (not including membership fees), reach over a certain level (one trigger at $40,000 and another at $100,000), then the financials must be AUDITED, costing another at least $5,000 per year (could be as high as $10,000 per year for auditing fees).</w:t>
      </w:r>
      <w:r w:rsidR="00333947">
        <w:rPr>
          <w:sz w:val="24"/>
          <w:szCs w:val="24"/>
        </w:rPr>
        <w:t xml:space="preserve"> In a regular for-profit business corporation, there is no such requirement to have the financials audited.</w:t>
      </w:r>
    </w:p>
    <w:p w:rsidR="00591652" w:rsidRPr="008F541C" w:rsidRDefault="00591652" w:rsidP="00FA0B05">
      <w:pPr>
        <w:pStyle w:val="PlainText"/>
      </w:pPr>
      <w:r w:rsidRPr="008F541C">
        <w:t> </w:t>
      </w:r>
    </w:p>
    <w:p w:rsidR="00333947" w:rsidRDefault="00591652" w:rsidP="00333947">
      <w:pPr>
        <w:pStyle w:val="PlainText"/>
        <w:numPr>
          <w:ilvl w:val="0"/>
          <w:numId w:val="3"/>
        </w:numPr>
        <w:rPr>
          <w:sz w:val="24"/>
          <w:szCs w:val="24"/>
        </w:rPr>
      </w:pPr>
      <w:r w:rsidRPr="00FA0B05">
        <w:rPr>
          <w:sz w:val="24"/>
          <w:szCs w:val="24"/>
        </w:rPr>
        <w:t xml:space="preserve">Financial statements on Form 990 become a matter of public record. So they need to be </w:t>
      </w:r>
      <w:r>
        <w:rPr>
          <w:sz w:val="24"/>
          <w:szCs w:val="24"/>
        </w:rPr>
        <w:t>excruciatingly</w:t>
      </w:r>
      <w:r w:rsidRPr="00FA0B05">
        <w:rPr>
          <w:sz w:val="24"/>
          <w:szCs w:val="24"/>
        </w:rPr>
        <w:t xml:space="preserve"> correct</w:t>
      </w:r>
      <w:r w:rsidR="00333947">
        <w:rPr>
          <w:sz w:val="24"/>
          <w:szCs w:val="24"/>
        </w:rPr>
        <w:t>.</w:t>
      </w:r>
    </w:p>
    <w:p w:rsidR="00333947" w:rsidRDefault="00333947" w:rsidP="00333947">
      <w:pPr>
        <w:pStyle w:val="ListParagraph"/>
      </w:pPr>
    </w:p>
    <w:p w:rsidR="00333947" w:rsidRDefault="00333947" w:rsidP="00333947">
      <w:pPr>
        <w:pStyle w:val="PlainText"/>
        <w:numPr>
          <w:ilvl w:val="0"/>
          <w:numId w:val="3"/>
        </w:numPr>
        <w:rPr>
          <w:sz w:val="24"/>
          <w:szCs w:val="24"/>
        </w:rPr>
      </w:pPr>
      <w:r>
        <w:rPr>
          <w:sz w:val="24"/>
          <w:szCs w:val="24"/>
        </w:rPr>
        <w:t xml:space="preserve">Financial statements </w:t>
      </w:r>
      <w:r w:rsidR="00591652" w:rsidRPr="00333947">
        <w:rPr>
          <w:sz w:val="24"/>
          <w:szCs w:val="24"/>
        </w:rPr>
        <w:t>can’t reflect any excessive expenses, and must reflect low-to-average salaries</w:t>
      </w:r>
      <w:r>
        <w:rPr>
          <w:sz w:val="24"/>
          <w:szCs w:val="24"/>
        </w:rPr>
        <w:t>.</w:t>
      </w:r>
      <w:r w:rsidR="00591652" w:rsidRPr="00333947">
        <w:rPr>
          <w:sz w:val="24"/>
          <w:szCs w:val="24"/>
        </w:rPr>
        <w:t xml:space="preserve"> </w:t>
      </w:r>
    </w:p>
    <w:p w:rsidR="00333947" w:rsidRDefault="00333947" w:rsidP="00333947">
      <w:pPr>
        <w:pStyle w:val="ListParagraph"/>
      </w:pPr>
    </w:p>
    <w:p w:rsidR="00333947" w:rsidRDefault="00591652" w:rsidP="00333947">
      <w:pPr>
        <w:pStyle w:val="PlainText"/>
        <w:numPr>
          <w:ilvl w:val="0"/>
          <w:numId w:val="3"/>
        </w:numPr>
        <w:rPr>
          <w:sz w:val="24"/>
          <w:szCs w:val="24"/>
        </w:rPr>
      </w:pPr>
      <w:r w:rsidRPr="00333947">
        <w:rPr>
          <w:sz w:val="24"/>
          <w:szCs w:val="24"/>
        </w:rPr>
        <w:t xml:space="preserve">Operating as an NFP triggers fiduciary duties </w:t>
      </w:r>
      <w:r w:rsidR="00333947">
        <w:rPr>
          <w:sz w:val="24"/>
          <w:szCs w:val="24"/>
        </w:rPr>
        <w:t>that may go beyond those of for-profits,</w:t>
      </w:r>
      <w:r w:rsidRPr="00333947">
        <w:rPr>
          <w:sz w:val="24"/>
          <w:szCs w:val="24"/>
        </w:rPr>
        <w:t xml:space="preserve"> to the officers and directors.</w:t>
      </w:r>
    </w:p>
    <w:p w:rsidR="00333947" w:rsidRDefault="00333947" w:rsidP="00333947">
      <w:pPr>
        <w:pStyle w:val="ListParagraph"/>
      </w:pPr>
    </w:p>
    <w:p w:rsidR="00333947" w:rsidRDefault="00333947" w:rsidP="00333947">
      <w:pPr>
        <w:pStyle w:val="PlainText"/>
        <w:numPr>
          <w:ilvl w:val="0"/>
          <w:numId w:val="3"/>
        </w:numPr>
        <w:rPr>
          <w:sz w:val="24"/>
          <w:szCs w:val="24"/>
        </w:rPr>
      </w:pPr>
      <w:r>
        <w:rPr>
          <w:sz w:val="24"/>
          <w:szCs w:val="24"/>
        </w:rPr>
        <w:t xml:space="preserve">IRS scrutiny of operations and </w:t>
      </w:r>
      <w:r w:rsidR="008A7895">
        <w:rPr>
          <w:sz w:val="24"/>
          <w:szCs w:val="24"/>
        </w:rPr>
        <w:t>financials</w:t>
      </w:r>
      <w:r>
        <w:rPr>
          <w:sz w:val="24"/>
          <w:szCs w:val="24"/>
        </w:rPr>
        <w:t xml:space="preserve"> can be reviewed and audited at any time by the IRS.</w:t>
      </w:r>
    </w:p>
    <w:p w:rsidR="00333947" w:rsidRDefault="00333947" w:rsidP="00333947">
      <w:pPr>
        <w:pStyle w:val="ListParagraph"/>
      </w:pPr>
    </w:p>
    <w:p w:rsidR="00B17F65" w:rsidRDefault="00591652" w:rsidP="00B17F65">
      <w:pPr>
        <w:pStyle w:val="PlainText"/>
        <w:numPr>
          <w:ilvl w:val="0"/>
          <w:numId w:val="3"/>
        </w:numPr>
        <w:rPr>
          <w:sz w:val="24"/>
          <w:szCs w:val="24"/>
        </w:rPr>
      </w:pPr>
      <w:r w:rsidRPr="00333947">
        <w:rPr>
          <w:sz w:val="24"/>
          <w:szCs w:val="24"/>
        </w:rPr>
        <w:t>Operation as an NFP triggers “conflicts of interest” restrictions that are greater than those of for profits. IRS requires specific conflict of interest policies to be included in the application. (See attached “ABC’s of Non-profits” seminar).</w:t>
      </w:r>
    </w:p>
    <w:p w:rsidR="00B17F65" w:rsidRDefault="00B17F65" w:rsidP="00B17F65">
      <w:pPr>
        <w:pStyle w:val="ListParagraph"/>
        <w:rPr>
          <w:rFonts w:ascii="Times New Roman" w:hAnsi="Times New Roman" w:cs="Times New Roman"/>
          <w:sz w:val="14"/>
          <w:szCs w:val="14"/>
        </w:rPr>
      </w:pPr>
    </w:p>
    <w:p w:rsidR="00B17F65" w:rsidRDefault="00591652" w:rsidP="00B17F65">
      <w:pPr>
        <w:pStyle w:val="PlainText"/>
        <w:numPr>
          <w:ilvl w:val="0"/>
          <w:numId w:val="3"/>
        </w:numPr>
        <w:rPr>
          <w:sz w:val="24"/>
          <w:szCs w:val="24"/>
        </w:rPr>
      </w:pPr>
      <w:r w:rsidRPr="00B17F65">
        <w:rPr>
          <w:rFonts w:ascii="Times New Roman" w:hAnsi="Times New Roman" w:cs="Times New Roman"/>
          <w:sz w:val="14"/>
          <w:szCs w:val="14"/>
        </w:rPr>
        <w:t xml:space="preserve"> </w:t>
      </w:r>
      <w:r w:rsidR="008A7895">
        <w:rPr>
          <w:sz w:val="24"/>
          <w:szCs w:val="24"/>
        </w:rPr>
        <w:t>New IRS requirement on the horizon</w:t>
      </w:r>
      <w:r w:rsidR="008A7895" w:rsidRPr="00B17F65">
        <w:rPr>
          <w:sz w:val="24"/>
          <w:szCs w:val="24"/>
        </w:rPr>
        <w:t xml:space="preserve"> that insurance for board members </w:t>
      </w:r>
      <w:r w:rsidR="008A7895">
        <w:rPr>
          <w:sz w:val="24"/>
          <w:szCs w:val="24"/>
        </w:rPr>
        <w:t xml:space="preserve">is </w:t>
      </w:r>
      <w:r w:rsidR="008A7895" w:rsidRPr="00B17F65">
        <w:rPr>
          <w:sz w:val="24"/>
          <w:szCs w:val="24"/>
        </w:rPr>
        <w:t>required.</w:t>
      </w:r>
    </w:p>
    <w:p w:rsidR="00B17F65" w:rsidRDefault="00B17F65" w:rsidP="00B17F65">
      <w:pPr>
        <w:pStyle w:val="ListParagraph"/>
        <w:rPr>
          <w:rFonts w:ascii="Times New Roman" w:hAnsi="Times New Roman" w:cs="Times New Roman"/>
          <w:sz w:val="14"/>
          <w:szCs w:val="14"/>
        </w:rPr>
      </w:pPr>
    </w:p>
    <w:p w:rsidR="00B17F65" w:rsidRDefault="00591652" w:rsidP="00B17F65">
      <w:pPr>
        <w:pStyle w:val="PlainText"/>
        <w:numPr>
          <w:ilvl w:val="0"/>
          <w:numId w:val="3"/>
        </w:numPr>
        <w:rPr>
          <w:sz w:val="24"/>
          <w:szCs w:val="24"/>
        </w:rPr>
      </w:pPr>
      <w:r w:rsidRPr="00B17F65">
        <w:rPr>
          <w:rFonts w:ascii="Times New Roman" w:hAnsi="Times New Roman" w:cs="Times New Roman"/>
          <w:sz w:val="14"/>
          <w:szCs w:val="14"/>
        </w:rPr>
        <w:t xml:space="preserve"> </w:t>
      </w:r>
      <w:r w:rsidRPr="00B17F65">
        <w:rPr>
          <w:sz w:val="24"/>
          <w:szCs w:val="24"/>
        </w:rPr>
        <w:t>New IRS reporting requirements coming and “SOX-Like” requirements.</w:t>
      </w:r>
    </w:p>
    <w:p w:rsidR="00B17F65" w:rsidRDefault="00B17F65" w:rsidP="00B17F65">
      <w:pPr>
        <w:pStyle w:val="ListParagraph"/>
      </w:pPr>
    </w:p>
    <w:p w:rsidR="00B17F65" w:rsidRDefault="00591652" w:rsidP="00B17F65">
      <w:pPr>
        <w:pStyle w:val="PlainText"/>
        <w:numPr>
          <w:ilvl w:val="0"/>
          <w:numId w:val="3"/>
        </w:numPr>
        <w:rPr>
          <w:sz w:val="24"/>
          <w:szCs w:val="24"/>
        </w:rPr>
      </w:pPr>
      <w:r w:rsidRPr="00B17F65">
        <w:rPr>
          <w:sz w:val="24"/>
          <w:szCs w:val="24"/>
        </w:rPr>
        <w:t>NFP Boards are harder to fill even without that requirement.</w:t>
      </w:r>
    </w:p>
    <w:p w:rsidR="00B17F65" w:rsidRDefault="00B17F65" w:rsidP="00B17F65">
      <w:pPr>
        <w:pStyle w:val="ListParagraph"/>
      </w:pPr>
    </w:p>
    <w:p w:rsidR="00B17F65" w:rsidRDefault="00591652" w:rsidP="00B17F65">
      <w:pPr>
        <w:pStyle w:val="PlainText"/>
        <w:numPr>
          <w:ilvl w:val="0"/>
          <w:numId w:val="3"/>
        </w:numPr>
        <w:rPr>
          <w:sz w:val="24"/>
          <w:szCs w:val="24"/>
        </w:rPr>
      </w:pPr>
      <w:r w:rsidRPr="00B17F65">
        <w:rPr>
          <w:sz w:val="24"/>
          <w:szCs w:val="24"/>
        </w:rPr>
        <w:t>Scrutiny of salaries paid to officers and employees….expectations are that salaries will be very low. No large salaries, no large bonuses.</w:t>
      </w:r>
    </w:p>
    <w:p w:rsidR="00B17F65" w:rsidRDefault="00B17F65" w:rsidP="00B17F65">
      <w:pPr>
        <w:pStyle w:val="ListParagraph"/>
      </w:pPr>
    </w:p>
    <w:p w:rsidR="00B17F65" w:rsidRDefault="00591652" w:rsidP="00B17F65">
      <w:pPr>
        <w:pStyle w:val="PlainText"/>
        <w:numPr>
          <w:ilvl w:val="0"/>
          <w:numId w:val="3"/>
        </w:numPr>
        <w:rPr>
          <w:sz w:val="24"/>
          <w:szCs w:val="24"/>
        </w:rPr>
      </w:pPr>
      <w:r w:rsidRPr="00B17F65">
        <w:rPr>
          <w:sz w:val="24"/>
          <w:szCs w:val="24"/>
        </w:rPr>
        <w:t xml:space="preserve">Excess profits cannot be distributed to owners, must stay in the </w:t>
      </w:r>
      <w:r w:rsidR="008A7895" w:rsidRPr="00B17F65">
        <w:rPr>
          <w:sz w:val="24"/>
          <w:szCs w:val="24"/>
        </w:rPr>
        <w:t>corporation</w:t>
      </w:r>
    </w:p>
    <w:p w:rsidR="00B17F65" w:rsidRDefault="00B17F65" w:rsidP="00B17F65">
      <w:pPr>
        <w:pStyle w:val="ListParagraph"/>
      </w:pPr>
    </w:p>
    <w:p w:rsidR="00591652" w:rsidRPr="00B17F65" w:rsidRDefault="00591652" w:rsidP="00B17F65">
      <w:pPr>
        <w:pStyle w:val="PlainText"/>
        <w:numPr>
          <w:ilvl w:val="0"/>
          <w:numId w:val="3"/>
        </w:numPr>
        <w:rPr>
          <w:sz w:val="24"/>
          <w:szCs w:val="24"/>
        </w:rPr>
      </w:pPr>
      <w:r w:rsidRPr="00B17F65">
        <w:rPr>
          <w:sz w:val="24"/>
          <w:szCs w:val="24"/>
        </w:rPr>
        <w:t>When company becomes successful and is sold, the founders cannot keep the profits; instead the profits must be donated to another tax exempt not-for profit.</w:t>
      </w:r>
    </w:p>
    <w:p w:rsidR="00591652" w:rsidRPr="008F541C" w:rsidRDefault="00591652" w:rsidP="00FA0B05">
      <w:r w:rsidRPr="008F541C">
        <w:t> </w:t>
      </w:r>
    </w:p>
    <w:p w:rsidR="00591652" w:rsidRPr="008F541C" w:rsidRDefault="00591652" w:rsidP="00FA0B05">
      <w:pPr>
        <w:ind w:firstLine="720"/>
      </w:pPr>
      <w:r w:rsidRPr="008F541C">
        <w:t xml:space="preserve">In summary, applying for tax exempt status is a complicated and time-consuming process, for the business, the attorney, and the accountant, requiring a time and cash commitment from the founders of the NFP or the NFP itself.   Tax exempt status applications are rarely ever done as pro bono work by attorneys and accountants, because of the significant complexity, legal liability, and the significant time sync factor. Therefore, if a client is expecting that "Not-For-Profit" means an inexpensive, or a free, alternative to a "For Profit", those expectations are not realistic.  We do not do IRS 1023 applications pro bono. We charge </w:t>
      </w:r>
      <w:r w:rsidR="00B17F65">
        <w:t>our regular attorney rate of $35</w:t>
      </w:r>
      <w:r w:rsidRPr="008F541C">
        <w:t>0 per hour</w:t>
      </w:r>
      <w:r w:rsidR="00B17F65">
        <w:t xml:space="preserve"> and legal assistant rate of $15</w:t>
      </w:r>
      <w:r w:rsidRPr="008F541C">
        <w:t>0 per hour.</w:t>
      </w:r>
    </w:p>
    <w:p w:rsidR="00591652" w:rsidRPr="008F541C" w:rsidRDefault="00591652" w:rsidP="00FA0B05">
      <w:r w:rsidRPr="008F541C">
        <w:t> </w:t>
      </w:r>
    </w:p>
    <w:p w:rsidR="00591652" w:rsidRPr="008F541C" w:rsidRDefault="00591652" w:rsidP="00FA0B05">
      <w:pPr>
        <w:pStyle w:val="PlainText"/>
        <w:ind w:firstLine="720"/>
      </w:pPr>
      <w:r w:rsidRPr="008F541C">
        <w:rPr>
          <w:sz w:val="24"/>
          <w:szCs w:val="24"/>
        </w:rPr>
        <w:t>The legal and accounting fees to form and operate a tax exempt NFP will be substantially more than those of a FP.  In addition, the fiduciary duty of the founders of a tax exempt not-for-profit, and a regular not-for-profit, and the legal liability to the founders, accountants and attorneys is no less than the duties and liabilities of a FP, and in fact are probably greater than those duties and liabilities to a FP.</w:t>
      </w:r>
    </w:p>
    <w:p w:rsidR="00591652" w:rsidRPr="008F541C" w:rsidRDefault="00591652" w:rsidP="00FA0B05">
      <w:r w:rsidRPr="008F541C">
        <w:t> </w:t>
      </w:r>
    </w:p>
    <w:p w:rsidR="00591652" w:rsidRPr="008F541C" w:rsidRDefault="00591652" w:rsidP="00FA0B05">
      <w:pPr>
        <w:pStyle w:val="PlainText"/>
      </w:pPr>
      <w:r w:rsidRPr="008F541C">
        <w:rPr>
          <w:sz w:val="24"/>
          <w:szCs w:val="24"/>
        </w:rPr>
        <w:t>Attachments are:</w:t>
      </w:r>
    </w:p>
    <w:p w:rsidR="00591652" w:rsidRPr="008F541C" w:rsidRDefault="00591652" w:rsidP="00FA0B05">
      <w:pPr>
        <w:pStyle w:val="PlainText"/>
      </w:pPr>
      <w:r w:rsidRPr="008F541C">
        <w:t> </w:t>
      </w:r>
    </w:p>
    <w:p w:rsidR="00591652" w:rsidRPr="008F541C" w:rsidRDefault="00591652" w:rsidP="00FA0B05">
      <w:pPr>
        <w:pStyle w:val="PlainText"/>
        <w:ind w:left="720" w:hanging="360"/>
      </w:pPr>
      <w:r w:rsidRPr="008F541C">
        <w:rPr>
          <w:sz w:val="24"/>
          <w:szCs w:val="24"/>
        </w:rPr>
        <w:t>1.</w:t>
      </w:r>
      <w:r w:rsidRPr="008F541C">
        <w:rPr>
          <w:rFonts w:ascii="Times New Roman" w:hAnsi="Times New Roman" w:cs="Times New Roman"/>
          <w:sz w:val="14"/>
          <w:szCs w:val="14"/>
        </w:rPr>
        <w:t xml:space="preserve">      </w:t>
      </w:r>
      <w:r w:rsidRPr="008F541C">
        <w:rPr>
          <w:sz w:val="24"/>
          <w:szCs w:val="24"/>
        </w:rPr>
        <w:t>Accountants, Tax Preparers and Bookkeepers referred by NFH. (List of excellent business accountants who work with startups and early stage companies. Not all work with NFPs.)</w:t>
      </w:r>
    </w:p>
    <w:p w:rsidR="00591652" w:rsidRPr="008F541C" w:rsidRDefault="00591652" w:rsidP="00FA0B05">
      <w:pPr>
        <w:pStyle w:val="PlainText"/>
        <w:ind w:left="720" w:hanging="360"/>
      </w:pPr>
      <w:r w:rsidRPr="008F541C">
        <w:rPr>
          <w:sz w:val="24"/>
          <w:szCs w:val="24"/>
        </w:rPr>
        <w:t>2.</w:t>
      </w:r>
      <w:r w:rsidRPr="008F541C">
        <w:rPr>
          <w:rFonts w:ascii="Times New Roman" w:hAnsi="Times New Roman" w:cs="Times New Roman"/>
          <w:sz w:val="14"/>
          <w:szCs w:val="14"/>
        </w:rPr>
        <w:t xml:space="preserve">      </w:t>
      </w:r>
      <w:r w:rsidRPr="008F541C">
        <w:rPr>
          <w:sz w:val="24"/>
          <w:szCs w:val="24"/>
        </w:rPr>
        <w:t>Name Search and Selection Checklist. Name Selection issue is huge, requiring thought and focus.</w:t>
      </w:r>
    </w:p>
    <w:p w:rsidR="00591652" w:rsidRPr="008F541C" w:rsidRDefault="00591652" w:rsidP="00FA0B05">
      <w:pPr>
        <w:pStyle w:val="PlainText"/>
        <w:ind w:left="720" w:hanging="360"/>
      </w:pPr>
      <w:r w:rsidRPr="008F541C">
        <w:rPr>
          <w:sz w:val="24"/>
          <w:szCs w:val="24"/>
        </w:rPr>
        <w:t>3.</w:t>
      </w:r>
      <w:r w:rsidRPr="008F541C">
        <w:rPr>
          <w:rFonts w:ascii="Times New Roman" w:hAnsi="Times New Roman" w:cs="Times New Roman"/>
          <w:sz w:val="14"/>
          <w:szCs w:val="14"/>
        </w:rPr>
        <w:t xml:space="preserve">      </w:t>
      </w:r>
      <w:r w:rsidRPr="008F541C">
        <w:rPr>
          <w:sz w:val="24"/>
          <w:szCs w:val="24"/>
        </w:rPr>
        <w:t>Illinois Incorporation Checklist (applies to any corporation, NFP of FP)</w:t>
      </w:r>
    </w:p>
    <w:p w:rsidR="00591652" w:rsidRPr="008F541C" w:rsidRDefault="00591652" w:rsidP="00FA0B05">
      <w:pPr>
        <w:pStyle w:val="PlainText"/>
        <w:ind w:left="720" w:hanging="360"/>
      </w:pPr>
      <w:r w:rsidRPr="008F541C">
        <w:rPr>
          <w:sz w:val="24"/>
          <w:szCs w:val="24"/>
        </w:rPr>
        <w:t>4.</w:t>
      </w:r>
      <w:r w:rsidRPr="008F541C">
        <w:rPr>
          <w:rFonts w:ascii="Times New Roman" w:hAnsi="Times New Roman" w:cs="Times New Roman"/>
          <w:sz w:val="14"/>
          <w:szCs w:val="14"/>
        </w:rPr>
        <w:t xml:space="preserve">      </w:t>
      </w:r>
      <w:r w:rsidRPr="008F541C">
        <w:rPr>
          <w:sz w:val="24"/>
          <w:szCs w:val="24"/>
        </w:rPr>
        <w:t xml:space="preserve">LLC </w:t>
      </w:r>
      <w:r w:rsidR="008A7895" w:rsidRPr="008F541C">
        <w:rPr>
          <w:sz w:val="24"/>
          <w:szCs w:val="24"/>
        </w:rPr>
        <w:t>vs.</w:t>
      </w:r>
      <w:r w:rsidRPr="008F541C">
        <w:rPr>
          <w:sz w:val="24"/>
          <w:szCs w:val="24"/>
        </w:rPr>
        <w:t xml:space="preserve"> Corp – Legal Issues and Some Brief Tax Issues (Comparison doesn’t apply here because you wouldn’t form it as an LLC, but</w:t>
      </w:r>
    </w:p>
    <w:p w:rsidR="00591652" w:rsidRPr="008F541C" w:rsidRDefault="00591652" w:rsidP="00FA0B05">
      <w:pPr>
        <w:pStyle w:val="PlainText"/>
        <w:ind w:left="720" w:hanging="360"/>
      </w:pPr>
      <w:r w:rsidRPr="008F541C">
        <w:rPr>
          <w:sz w:val="24"/>
          <w:szCs w:val="24"/>
        </w:rPr>
        <w:t>5.</w:t>
      </w:r>
      <w:r w:rsidRPr="008F541C">
        <w:rPr>
          <w:rFonts w:ascii="Times New Roman" w:hAnsi="Times New Roman" w:cs="Times New Roman"/>
          <w:sz w:val="14"/>
          <w:szCs w:val="14"/>
        </w:rPr>
        <w:t xml:space="preserve">      </w:t>
      </w:r>
      <w:r w:rsidRPr="008F541C">
        <w:rPr>
          <w:sz w:val="24"/>
          <w:szCs w:val="24"/>
        </w:rPr>
        <w:t>Owners, Board Members, Officers: Legal Duties and Business Duties</w:t>
      </w:r>
    </w:p>
    <w:p w:rsidR="00591652" w:rsidRPr="008F541C" w:rsidRDefault="00591652" w:rsidP="00FA0B05">
      <w:pPr>
        <w:pStyle w:val="PlainText"/>
        <w:ind w:left="720" w:hanging="360"/>
      </w:pPr>
      <w:r w:rsidRPr="008F541C">
        <w:rPr>
          <w:sz w:val="24"/>
          <w:szCs w:val="24"/>
        </w:rPr>
        <w:t>6.</w:t>
      </w:r>
      <w:r w:rsidRPr="008F541C">
        <w:rPr>
          <w:rFonts w:ascii="Times New Roman" w:hAnsi="Times New Roman" w:cs="Times New Roman"/>
          <w:sz w:val="14"/>
          <w:szCs w:val="14"/>
        </w:rPr>
        <w:t xml:space="preserve">      </w:t>
      </w:r>
      <w:r w:rsidRPr="008F541C">
        <w:rPr>
          <w:sz w:val="24"/>
          <w:szCs w:val="24"/>
        </w:rPr>
        <w:t>Piercing the Corporate Veil Memo</w:t>
      </w:r>
    </w:p>
    <w:p w:rsidR="00591652" w:rsidRPr="008F541C" w:rsidRDefault="00591652" w:rsidP="00FA0B05">
      <w:pPr>
        <w:pStyle w:val="PlainText"/>
        <w:ind w:left="720" w:hanging="360"/>
      </w:pPr>
      <w:r w:rsidRPr="008F541C">
        <w:rPr>
          <w:sz w:val="24"/>
          <w:szCs w:val="24"/>
        </w:rPr>
        <w:t>7.</w:t>
      </w:r>
      <w:r w:rsidRPr="008F541C">
        <w:rPr>
          <w:rFonts w:ascii="Times New Roman" w:hAnsi="Times New Roman" w:cs="Times New Roman"/>
          <w:sz w:val="14"/>
          <w:szCs w:val="14"/>
        </w:rPr>
        <w:t xml:space="preserve">      </w:t>
      </w:r>
      <w:r w:rsidRPr="008F541C">
        <w:rPr>
          <w:sz w:val="24"/>
          <w:szCs w:val="24"/>
        </w:rPr>
        <w:t>Legal Fees for forming a regular corporation and items includ</w:t>
      </w:r>
      <w:r w:rsidR="00B17F65">
        <w:rPr>
          <w:sz w:val="24"/>
          <w:szCs w:val="24"/>
        </w:rPr>
        <w:t>ed in the $1,400 flat fee. ($2,0</w:t>
      </w:r>
      <w:r w:rsidRPr="008F541C">
        <w:rPr>
          <w:sz w:val="24"/>
          <w:szCs w:val="24"/>
        </w:rPr>
        <w:t xml:space="preserve">00 for a NFP). </w:t>
      </w:r>
    </w:p>
    <w:p w:rsidR="00591652" w:rsidRPr="008F541C" w:rsidRDefault="00591652" w:rsidP="00FA0B05">
      <w:pPr>
        <w:pStyle w:val="PlainText"/>
        <w:ind w:left="720" w:hanging="360"/>
      </w:pPr>
      <w:r w:rsidRPr="008F541C">
        <w:rPr>
          <w:sz w:val="24"/>
          <w:szCs w:val="24"/>
        </w:rPr>
        <w:t>8.</w:t>
      </w:r>
      <w:r w:rsidRPr="008F541C">
        <w:rPr>
          <w:rFonts w:ascii="Times New Roman" w:hAnsi="Times New Roman" w:cs="Times New Roman"/>
          <w:sz w:val="14"/>
          <w:szCs w:val="14"/>
        </w:rPr>
        <w:t xml:space="preserve">      </w:t>
      </w:r>
      <w:r w:rsidRPr="008F541C">
        <w:rPr>
          <w:sz w:val="24"/>
          <w:szCs w:val="24"/>
        </w:rPr>
        <w:t>Filing Fees, expenses and Legal Fee chart for forming an Illinois corporation.  $1,400 legal fe</w:t>
      </w:r>
      <w:r w:rsidR="00B17F65">
        <w:rPr>
          <w:sz w:val="24"/>
          <w:szCs w:val="24"/>
        </w:rPr>
        <w:t>e for Business Corporation. $2,0</w:t>
      </w:r>
      <w:r w:rsidRPr="008F541C">
        <w:rPr>
          <w:sz w:val="24"/>
          <w:szCs w:val="24"/>
        </w:rPr>
        <w:t>00 legal fees for an NFP, plus estimated</w:t>
      </w:r>
      <w:r w:rsidR="00B17F65">
        <w:rPr>
          <w:sz w:val="24"/>
          <w:szCs w:val="24"/>
        </w:rPr>
        <w:t xml:space="preserve"> legal fees of $1,00</w:t>
      </w:r>
      <w:r w:rsidRPr="008F541C">
        <w:rPr>
          <w:sz w:val="24"/>
          <w:szCs w:val="24"/>
        </w:rPr>
        <w:t>0 for preparing special bylaws for not-for-profits, plus estimated legal fees of $5,000 to apply for tax exempt status with the IRS and with IL Attorney General.</w:t>
      </w:r>
    </w:p>
    <w:p w:rsidR="00591652" w:rsidRPr="008F541C" w:rsidRDefault="00591652" w:rsidP="00FA0B05">
      <w:pPr>
        <w:pStyle w:val="PlainText"/>
        <w:ind w:left="720" w:hanging="360"/>
      </w:pPr>
      <w:r w:rsidRPr="008F541C">
        <w:rPr>
          <w:sz w:val="24"/>
          <w:szCs w:val="24"/>
        </w:rPr>
        <w:t>9.</w:t>
      </w:r>
      <w:r w:rsidRPr="008F541C">
        <w:rPr>
          <w:rFonts w:ascii="Times New Roman" w:hAnsi="Times New Roman" w:cs="Times New Roman"/>
          <w:sz w:val="14"/>
          <w:szCs w:val="14"/>
        </w:rPr>
        <w:t xml:space="preserve">      </w:t>
      </w:r>
      <w:r w:rsidRPr="008F541C">
        <w:rPr>
          <w:sz w:val="24"/>
          <w:szCs w:val="24"/>
        </w:rPr>
        <w:t>Items and Facts Needed for Incorporation</w:t>
      </w:r>
    </w:p>
    <w:p w:rsidR="00591652" w:rsidRPr="008F541C" w:rsidRDefault="00591652" w:rsidP="00FA0B05">
      <w:pPr>
        <w:pStyle w:val="PlainText"/>
        <w:ind w:left="720" w:hanging="360"/>
      </w:pPr>
      <w:r w:rsidRPr="008F541C">
        <w:rPr>
          <w:sz w:val="24"/>
          <w:szCs w:val="24"/>
        </w:rPr>
        <w:t>10.</w:t>
      </w:r>
      <w:r w:rsidRPr="008F541C">
        <w:rPr>
          <w:rFonts w:ascii="Times New Roman" w:hAnsi="Times New Roman" w:cs="Times New Roman"/>
          <w:sz w:val="14"/>
          <w:szCs w:val="14"/>
        </w:rPr>
        <w:t xml:space="preserve"> </w:t>
      </w:r>
      <w:r w:rsidRPr="008F541C">
        <w:rPr>
          <w:sz w:val="24"/>
          <w:szCs w:val="24"/>
        </w:rPr>
        <w:t>ABC’s of Nonprofits, Seminar notes, including some very significant regulations coming.</w:t>
      </w:r>
    </w:p>
    <w:p w:rsidR="00591652" w:rsidRPr="008F541C" w:rsidRDefault="00591652" w:rsidP="00FA0B05">
      <w:pPr>
        <w:pStyle w:val="PlainText"/>
        <w:ind w:left="720" w:hanging="360"/>
      </w:pPr>
      <w:r w:rsidRPr="008F541C">
        <w:rPr>
          <w:sz w:val="24"/>
          <w:szCs w:val="24"/>
        </w:rPr>
        <w:t>11.</w:t>
      </w:r>
      <w:r w:rsidRPr="008F541C">
        <w:rPr>
          <w:rFonts w:ascii="Times New Roman" w:hAnsi="Times New Roman" w:cs="Times New Roman"/>
          <w:sz w:val="14"/>
          <w:szCs w:val="14"/>
        </w:rPr>
        <w:t xml:space="preserve"> </w:t>
      </w:r>
      <w:r w:rsidRPr="008F541C">
        <w:rPr>
          <w:sz w:val="24"/>
          <w:szCs w:val="24"/>
        </w:rPr>
        <w:t>Reports to be filed and steps to take after Forming a NFP.</w:t>
      </w:r>
    </w:p>
    <w:p w:rsidR="00591652" w:rsidRPr="008F541C" w:rsidRDefault="00591652" w:rsidP="00FA0B05">
      <w:pPr>
        <w:pStyle w:val="PlainText"/>
        <w:ind w:left="720" w:hanging="360"/>
      </w:pPr>
      <w:r w:rsidRPr="008F541C">
        <w:rPr>
          <w:sz w:val="24"/>
          <w:szCs w:val="24"/>
        </w:rPr>
        <w:t>12.</w:t>
      </w:r>
      <w:r w:rsidRPr="008F541C">
        <w:rPr>
          <w:rFonts w:ascii="Times New Roman" w:hAnsi="Times New Roman" w:cs="Times New Roman"/>
          <w:sz w:val="14"/>
          <w:szCs w:val="14"/>
        </w:rPr>
        <w:t xml:space="preserve"> </w:t>
      </w:r>
      <w:r w:rsidRPr="008F541C">
        <w:rPr>
          <w:sz w:val="24"/>
          <w:szCs w:val="24"/>
        </w:rPr>
        <w:t xml:space="preserve">Decision Factors list for client considering forming a NFP. </w:t>
      </w:r>
    </w:p>
    <w:p w:rsidR="00591652" w:rsidRPr="008F541C" w:rsidRDefault="00591652" w:rsidP="00FA0B05">
      <w:pPr>
        <w:pStyle w:val="PlainText"/>
        <w:ind w:left="720" w:hanging="360"/>
      </w:pPr>
      <w:r w:rsidRPr="008F541C">
        <w:rPr>
          <w:sz w:val="24"/>
          <w:szCs w:val="24"/>
        </w:rPr>
        <w:t>13.</w:t>
      </w:r>
      <w:r w:rsidRPr="008F541C">
        <w:rPr>
          <w:rFonts w:ascii="Times New Roman" w:hAnsi="Times New Roman" w:cs="Times New Roman"/>
          <w:sz w:val="14"/>
          <w:szCs w:val="14"/>
        </w:rPr>
        <w:t xml:space="preserve"> </w:t>
      </w:r>
      <w:r w:rsidRPr="008F541C">
        <w:rPr>
          <w:sz w:val="24"/>
          <w:szCs w:val="24"/>
        </w:rPr>
        <w:t>Details about the “Purpose clause”, and allowable purposes; powers, directors, restrictions and other issues that need to go into a NFP application.</w:t>
      </w:r>
    </w:p>
    <w:p w:rsidR="00591652" w:rsidRPr="008F541C" w:rsidRDefault="00591652" w:rsidP="00FA0B05">
      <w:r w:rsidRPr="008F541C">
        <w:t> </w:t>
      </w:r>
    </w:p>
    <w:p w:rsidR="00591652" w:rsidRPr="008F541C" w:rsidRDefault="00591652" w:rsidP="00FA0B05">
      <w:pPr>
        <w:ind w:left="1080"/>
      </w:pPr>
      <w:r w:rsidRPr="008F541C">
        <w:t> </w:t>
      </w:r>
    </w:p>
    <w:p w:rsidR="00591652" w:rsidRPr="008F541C" w:rsidRDefault="00591652" w:rsidP="00FA0B05">
      <w:pPr>
        <w:pStyle w:val="NormalWeb"/>
        <w:spacing w:before="0" w:beforeAutospacing="0" w:after="0" w:afterAutospacing="0"/>
      </w:pPr>
      <w:r w:rsidRPr="008F541C">
        <w:rPr>
          <w:rFonts w:ascii="Arial" w:hAnsi="Arial" w:cs="Arial"/>
        </w:rPr>
        <w:t>**************************************</w:t>
      </w:r>
      <w:r w:rsidRPr="008F541C">
        <w:t xml:space="preserve"> </w:t>
      </w:r>
      <w:r w:rsidRPr="008F541C">
        <w:br/>
      </w:r>
      <w:r w:rsidRPr="008F541C">
        <w:rPr>
          <w:rFonts w:ascii="Arial" w:hAnsi="Arial" w:cs="Arial"/>
        </w:rPr>
        <w:t>Nancy Fallon-Houle</w:t>
      </w:r>
      <w:r w:rsidRPr="008F541C">
        <w:t xml:space="preserve"> </w:t>
      </w:r>
      <w:r w:rsidRPr="008F541C">
        <w:br/>
      </w:r>
      <w:r w:rsidRPr="008F541C">
        <w:rPr>
          <w:rFonts w:ascii="Arial" w:hAnsi="Arial" w:cs="Arial"/>
        </w:rPr>
        <w:t>Corporate &amp; Securities Lawyer</w:t>
      </w:r>
      <w:r w:rsidRPr="008F541C">
        <w:br/>
      </w:r>
      <w:r w:rsidRPr="008F541C">
        <w:rPr>
          <w:rFonts w:ascii="Arial" w:hAnsi="Arial" w:cs="Arial"/>
        </w:rPr>
        <w:t>Nancy Fallon-Houle, P.C.</w:t>
      </w:r>
      <w:r w:rsidRPr="008F541C">
        <w:t xml:space="preserve"> </w:t>
      </w:r>
      <w:r w:rsidRPr="008F541C">
        <w:br/>
      </w:r>
      <w:r w:rsidRPr="008F541C">
        <w:rPr>
          <w:rFonts w:ascii="Arial" w:hAnsi="Arial" w:cs="Arial"/>
        </w:rPr>
        <w:t>5449 Bending Oaks Place</w:t>
      </w:r>
      <w:r w:rsidRPr="008F541C">
        <w:t xml:space="preserve"> </w:t>
      </w:r>
      <w:r w:rsidRPr="008F541C">
        <w:br/>
      </w:r>
      <w:r w:rsidRPr="008F541C">
        <w:rPr>
          <w:rFonts w:ascii="Arial" w:hAnsi="Arial" w:cs="Arial"/>
        </w:rPr>
        <w:t>Downers Grove, IL  60515-4456</w:t>
      </w:r>
      <w:r w:rsidRPr="008F541C">
        <w:t xml:space="preserve"> </w:t>
      </w:r>
      <w:r w:rsidRPr="008F541C">
        <w:br/>
      </w:r>
      <w:hyperlink r:id="rId9" w:history="1">
        <w:r w:rsidRPr="008F541C">
          <w:rPr>
            <w:rStyle w:val="Hyperlink"/>
            <w:rFonts w:ascii="Arial" w:hAnsi="Arial" w:cs="Arial"/>
          </w:rPr>
          <w:t>nfallon@nfhlaw.com</w:t>
        </w:r>
      </w:hyperlink>
    </w:p>
    <w:p w:rsidR="00591652" w:rsidRPr="008F541C" w:rsidRDefault="00591652" w:rsidP="00FA0B05">
      <w:pPr>
        <w:pStyle w:val="NormalWeb"/>
        <w:spacing w:before="0" w:beforeAutospacing="0" w:after="0" w:afterAutospacing="0"/>
      </w:pPr>
      <w:hyperlink r:id="rId10" w:history="1">
        <w:r w:rsidRPr="008F541C">
          <w:rPr>
            <w:rStyle w:val="Hyperlink"/>
            <w:rFonts w:ascii="Arial" w:hAnsi="Arial" w:cs="Arial"/>
          </w:rPr>
          <w:t>www.nfhlaw.com</w:t>
        </w:r>
      </w:hyperlink>
    </w:p>
    <w:p w:rsidR="00591652" w:rsidRDefault="00591652" w:rsidP="00FA0B05">
      <w:r w:rsidRPr="008F541C">
        <w:t>630-963-0439 x 22 phone </w:t>
      </w:r>
      <w:r w:rsidRPr="008F541C">
        <w:br/>
      </w:r>
    </w:p>
    <w:sectPr w:rsidR="00591652" w:rsidSect="009E756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F65" w:rsidRDefault="00B17F65" w:rsidP="00B17F65">
      <w:r>
        <w:separator/>
      </w:r>
    </w:p>
  </w:endnote>
  <w:endnote w:type="continuationSeparator" w:id="0">
    <w:p w:rsidR="00B17F65" w:rsidRDefault="00B17F65" w:rsidP="00B1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370133"/>
      <w:docPartObj>
        <w:docPartGallery w:val="Page Numbers (Bottom of Page)"/>
        <w:docPartUnique/>
      </w:docPartObj>
    </w:sdtPr>
    <w:sdtEndPr>
      <w:rPr>
        <w:noProof/>
      </w:rPr>
    </w:sdtEndPr>
    <w:sdtContent>
      <w:p w:rsidR="00B17F65" w:rsidRDefault="00B17F65">
        <w:pPr>
          <w:pStyle w:val="Footer"/>
          <w:jc w:val="right"/>
        </w:pPr>
        <w:r>
          <w:fldChar w:fldCharType="begin"/>
        </w:r>
        <w:r>
          <w:instrText xml:space="preserve"> PAGE   \* MERGEFORMAT </w:instrText>
        </w:r>
        <w:r>
          <w:fldChar w:fldCharType="separate"/>
        </w:r>
        <w:r w:rsidR="008A7895">
          <w:rPr>
            <w:noProof/>
          </w:rPr>
          <w:t>1</w:t>
        </w:r>
        <w:r>
          <w:rPr>
            <w:noProof/>
          </w:rPr>
          <w:fldChar w:fldCharType="end"/>
        </w:r>
      </w:p>
    </w:sdtContent>
  </w:sdt>
  <w:p w:rsidR="00B17F65" w:rsidRDefault="00B17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F65" w:rsidRDefault="00B17F65" w:rsidP="00B17F65">
      <w:r>
        <w:separator/>
      </w:r>
    </w:p>
  </w:footnote>
  <w:footnote w:type="continuationSeparator" w:id="0">
    <w:p w:rsidR="00B17F65" w:rsidRDefault="00B17F65" w:rsidP="00B17F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4D5E"/>
    <w:multiLevelType w:val="hybridMultilevel"/>
    <w:tmpl w:val="AE4E5822"/>
    <w:lvl w:ilvl="0" w:tplc="17D6BDE0">
      <w:start w:val="8"/>
      <w:numFmt w:val="decimal"/>
      <w:lvlText w:val="%1."/>
      <w:lvlJc w:val="left"/>
      <w:pPr>
        <w:tabs>
          <w:tab w:val="num" w:pos="1185"/>
        </w:tabs>
        <w:ind w:left="1185" w:hanging="8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4A41B8A"/>
    <w:multiLevelType w:val="hybridMultilevel"/>
    <w:tmpl w:val="691EFF60"/>
    <w:lvl w:ilvl="0" w:tplc="17D6BDE0">
      <w:start w:val="8"/>
      <w:numFmt w:val="decimal"/>
      <w:lvlText w:val="%1."/>
      <w:lvlJc w:val="left"/>
      <w:pPr>
        <w:tabs>
          <w:tab w:val="num" w:pos="1545"/>
        </w:tabs>
        <w:ind w:left="1545" w:hanging="82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4E9625A5"/>
    <w:multiLevelType w:val="hybridMultilevel"/>
    <w:tmpl w:val="38FC6C6C"/>
    <w:lvl w:ilvl="0" w:tplc="A00EE6AE">
      <w:start w:val="1"/>
      <w:numFmt w:val="decimal"/>
      <w:lvlText w:val="%1."/>
      <w:lvlJc w:val="left"/>
      <w:pPr>
        <w:tabs>
          <w:tab w:val="num" w:pos="720"/>
        </w:tabs>
        <w:ind w:left="720" w:hanging="360"/>
      </w:pPr>
      <w:rPr>
        <w:rFonts w:cs="Times New Roman" w:hint="default"/>
        <w:sz w:val="24"/>
      </w:rPr>
    </w:lvl>
    <w:lvl w:ilvl="1" w:tplc="09ECEDDC">
      <w:start w:val="1"/>
      <w:numFmt w:val="lowerLetter"/>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B05"/>
    <w:rsid w:val="0000009A"/>
    <w:rsid w:val="000003CD"/>
    <w:rsid w:val="00000D8F"/>
    <w:rsid w:val="0000202C"/>
    <w:rsid w:val="000029E1"/>
    <w:rsid w:val="00002A27"/>
    <w:rsid w:val="00002CFE"/>
    <w:rsid w:val="00003CA8"/>
    <w:rsid w:val="00004E80"/>
    <w:rsid w:val="000055B0"/>
    <w:rsid w:val="00005A28"/>
    <w:rsid w:val="00005BA3"/>
    <w:rsid w:val="0000603A"/>
    <w:rsid w:val="000062FA"/>
    <w:rsid w:val="000069F1"/>
    <w:rsid w:val="00006CCC"/>
    <w:rsid w:val="00006D69"/>
    <w:rsid w:val="000071E0"/>
    <w:rsid w:val="00007DDE"/>
    <w:rsid w:val="00007F79"/>
    <w:rsid w:val="000104A1"/>
    <w:rsid w:val="000112E7"/>
    <w:rsid w:val="000118E0"/>
    <w:rsid w:val="000119D1"/>
    <w:rsid w:val="00011E36"/>
    <w:rsid w:val="00011FDE"/>
    <w:rsid w:val="0001267A"/>
    <w:rsid w:val="00012D72"/>
    <w:rsid w:val="00012DDB"/>
    <w:rsid w:val="00012EA3"/>
    <w:rsid w:val="00013090"/>
    <w:rsid w:val="000134C2"/>
    <w:rsid w:val="00013573"/>
    <w:rsid w:val="000135FE"/>
    <w:rsid w:val="00014061"/>
    <w:rsid w:val="00014C75"/>
    <w:rsid w:val="00014F8C"/>
    <w:rsid w:val="00016D14"/>
    <w:rsid w:val="000170AE"/>
    <w:rsid w:val="000172B1"/>
    <w:rsid w:val="000179AB"/>
    <w:rsid w:val="00017E7F"/>
    <w:rsid w:val="000200E8"/>
    <w:rsid w:val="000209F3"/>
    <w:rsid w:val="000218B8"/>
    <w:rsid w:val="00021D74"/>
    <w:rsid w:val="000224B2"/>
    <w:rsid w:val="00022AF1"/>
    <w:rsid w:val="0002329A"/>
    <w:rsid w:val="00024494"/>
    <w:rsid w:val="0002467E"/>
    <w:rsid w:val="00024F0C"/>
    <w:rsid w:val="00025B11"/>
    <w:rsid w:val="00026E22"/>
    <w:rsid w:val="0002716F"/>
    <w:rsid w:val="00030264"/>
    <w:rsid w:val="00030736"/>
    <w:rsid w:val="00030EF3"/>
    <w:rsid w:val="00032609"/>
    <w:rsid w:val="0003287D"/>
    <w:rsid w:val="000333A4"/>
    <w:rsid w:val="000339E2"/>
    <w:rsid w:val="0003417D"/>
    <w:rsid w:val="000344E6"/>
    <w:rsid w:val="00034ACB"/>
    <w:rsid w:val="00034F3D"/>
    <w:rsid w:val="00034F6A"/>
    <w:rsid w:val="00035D26"/>
    <w:rsid w:val="00035E96"/>
    <w:rsid w:val="0003696B"/>
    <w:rsid w:val="0003706A"/>
    <w:rsid w:val="000371EC"/>
    <w:rsid w:val="000374E1"/>
    <w:rsid w:val="00037930"/>
    <w:rsid w:val="00037BE4"/>
    <w:rsid w:val="00037CEA"/>
    <w:rsid w:val="00041325"/>
    <w:rsid w:val="00041A2F"/>
    <w:rsid w:val="00041D13"/>
    <w:rsid w:val="00042086"/>
    <w:rsid w:val="000423BC"/>
    <w:rsid w:val="00042867"/>
    <w:rsid w:val="0004294F"/>
    <w:rsid w:val="00042D83"/>
    <w:rsid w:val="000437C7"/>
    <w:rsid w:val="0004387A"/>
    <w:rsid w:val="00043AAC"/>
    <w:rsid w:val="00044173"/>
    <w:rsid w:val="00046E29"/>
    <w:rsid w:val="00047D94"/>
    <w:rsid w:val="0005033E"/>
    <w:rsid w:val="0005071D"/>
    <w:rsid w:val="00051B97"/>
    <w:rsid w:val="000520EA"/>
    <w:rsid w:val="000521AB"/>
    <w:rsid w:val="000525F9"/>
    <w:rsid w:val="000528D0"/>
    <w:rsid w:val="00052CA2"/>
    <w:rsid w:val="00053770"/>
    <w:rsid w:val="000537CF"/>
    <w:rsid w:val="00054E0E"/>
    <w:rsid w:val="00054E4E"/>
    <w:rsid w:val="00055326"/>
    <w:rsid w:val="00056704"/>
    <w:rsid w:val="00056B9C"/>
    <w:rsid w:val="000576BE"/>
    <w:rsid w:val="00060850"/>
    <w:rsid w:val="00061ED5"/>
    <w:rsid w:val="000626E1"/>
    <w:rsid w:val="0006296C"/>
    <w:rsid w:val="00063606"/>
    <w:rsid w:val="00063B5B"/>
    <w:rsid w:val="00063EFF"/>
    <w:rsid w:val="000646EF"/>
    <w:rsid w:val="0006476D"/>
    <w:rsid w:val="000647A6"/>
    <w:rsid w:val="0006484F"/>
    <w:rsid w:val="00065099"/>
    <w:rsid w:val="00065614"/>
    <w:rsid w:val="00065DDC"/>
    <w:rsid w:val="0006654E"/>
    <w:rsid w:val="00066735"/>
    <w:rsid w:val="000668B1"/>
    <w:rsid w:val="00066BC6"/>
    <w:rsid w:val="00066D1E"/>
    <w:rsid w:val="00066F36"/>
    <w:rsid w:val="00067473"/>
    <w:rsid w:val="00067D93"/>
    <w:rsid w:val="00067F9A"/>
    <w:rsid w:val="00070083"/>
    <w:rsid w:val="000701EB"/>
    <w:rsid w:val="00070A22"/>
    <w:rsid w:val="00070F91"/>
    <w:rsid w:val="0007168B"/>
    <w:rsid w:val="000720CC"/>
    <w:rsid w:val="0007219D"/>
    <w:rsid w:val="00072416"/>
    <w:rsid w:val="0007246F"/>
    <w:rsid w:val="00072AC9"/>
    <w:rsid w:val="00072EF9"/>
    <w:rsid w:val="00072FE1"/>
    <w:rsid w:val="000730AD"/>
    <w:rsid w:val="0007327E"/>
    <w:rsid w:val="000735BB"/>
    <w:rsid w:val="000736A3"/>
    <w:rsid w:val="00073B3B"/>
    <w:rsid w:val="000751B4"/>
    <w:rsid w:val="00075984"/>
    <w:rsid w:val="0007611E"/>
    <w:rsid w:val="00077434"/>
    <w:rsid w:val="00077486"/>
    <w:rsid w:val="00077698"/>
    <w:rsid w:val="00080817"/>
    <w:rsid w:val="00080BDE"/>
    <w:rsid w:val="00081CD4"/>
    <w:rsid w:val="00081D93"/>
    <w:rsid w:val="00081E1F"/>
    <w:rsid w:val="00084073"/>
    <w:rsid w:val="00084206"/>
    <w:rsid w:val="000847CB"/>
    <w:rsid w:val="0008481D"/>
    <w:rsid w:val="00084A0A"/>
    <w:rsid w:val="000852F3"/>
    <w:rsid w:val="00085810"/>
    <w:rsid w:val="00085B8A"/>
    <w:rsid w:val="00085C30"/>
    <w:rsid w:val="0008671E"/>
    <w:rsid w:val="00087095"/>
    <w:rsid w:val="000879C8"/>
    <w:rsid w:val="00090558"/>
    <w:rsid w:val="000905D3"/>
    <w:rsid w:val="00090977"/>
    <w:rsid w:val="00090B8F"/>
    <w:rsid w:val="00091B82"/>
    <w:rsid w:val="00091DE9"/>
    <w:rsid w:val="000927DD"/>
    <w:rsid w:val="00092FF5"/>
    <w:rsid w:val="0009336F"/>
    <w:rsid w:val="00093547"/>
    <w:rsid w:val="00094D5A"/>
    <w:rsid w:val="0009548A"/>
    <w:rsid w:val="00095880"/>
    <w:rsid w:val="000961E9"/>
    <w:rsid w:val="00096524"/>
    <w:rsid w:val="0009687F"/>
    <w:rsid w:val="00096A21"/>
    <w:rsid w:val="00096B57"/>
    <w:rsid w:val="00096F90"/>
    <w:rsid w:val="000978DD"/>
    <w:rsid w:val="00097985"/>
    <w:rsid w:val="00097E0D"/>
    <w:rsid w:val="00097FAE"/>
    <w:rsid w:val="000A02C1"/>
    <w:rsid w:val="000A0CFA"/>
    <w:rsid w:val="000A1A9F"/>
    <w:rsid w:val="000A1EB8"/>
    <w:rsid w:val="000A1FC4"/>
    <w:rsid w:val="000A201F"/>
    <w:rsid w:val="000A2894"/>
    <w:rsid w:val="000A2C6B"/>
    <w:rsid w:val="000A2DA2"/>
    <w:rsid w:val="000A3505"/>
    <w:rsid w:val="000A4789"/>
    <w:rsid w:val="000A47F2"/>
    <w:rsid w:val="000A49BE"/>
    <w:rsid w:val="000A4A50"/>
    <w:rsid w:val="000A4B2A"/>
    <w:rsid w:val="000A4E07"/>
    <w:rsid w:val="000A5C6E"/>
    <w:rsid w:val="000A67F6"/>
    <w:rsid w:val="000A6D46"/>
    <w:rsid w:val="000A7293"/>
    <w:rsid w:val="000A742A"/>
    <w:rsid w:val="000A7C96"/>
    <w:rsid w:val="000A7F80"/>
    <w:rsid w:val="000B0C04"/>
    <w:rsid w:val="000B1E52"/>
    <w:rsid w:val="000B21F6"/>
    <w:rsid w:val="000B2278"/>
    <w:rsid w:val="000B2B69"/>
    <w:rsid w:val="000B3B1E"/>
    <w:rsid w:val="000B477F"/>
    <w:rsid w:val="000B49F7"/>
    <w:rsid w:val="000B4AAB"/>
    <w:rsid w:val="000B4CC3"/>
    <w:rsid w:val="000B6205"/>
    <w:rsid w:val="000B65FC"/>
    <w:rsid w:val="000B6905"/>
    <w:rsid w:val="000B715B"/>
    <w:rsid w:val="000B725D"/>
    <w:rsid w:val="000B79F5"/>
    <w:rsid w:val="000C0EAD"/>
    <w:rsid w:val="000C1DA0"/>
    <w:rsid w:val="000C1FB7"/>
    <w:rsid w:val="000C27A6"/>
    <w:rsid w:val="000C29DC"/>
    <w:rsid w:val="000C2C0E"/>
    <w:rsid w:val="000C3755"/>
    <w:rsid w:val="000C3B9F"/>
    <w:rsid w:val="000C3DE4"/>
    <w:rsid w:val="000C4CE7"/>
    <w:rsid w:val="000C5BA8"/>
    <w:rsid w:val="000C64E0"/>
    <w:rsid w:val="000D0C95"/>
    <w:rsid w:val="000D17CA"/>
    <w:rsid w:val="000D287C"/>
    <w:rsid w:val="000D2E3D"/>
    <w:rsid w:val="000D394D"/>
    <w:rsid w:val="000D3EB0"/>
    <w:rsid w:val="000D44FE"/>
    <w:rsid w:val="000D4DB9"/>
    <w:rsid w:val="000D5B7F"/>
    <w:rsid w:val="000D643B"/>
    <w:rsid w:val="000D76AE"/>
    <w:rsid w:val="000E08EB"/>
    <w:rsid w:val="000E0BC9"/>
    <w:rsid w:val="000E0F8E"/>
    <w:rsid w:val="000E10D0"/>
    <w:rsid w:val="000E14E0"/>
    <w:rsid w:val="000E177F"/>
    <w:rsid w:val="000E1C13"/>
    <w:rsid w:val="000E1E29"/>
    <w:rsid w:val="000E20AE"/>
    <w:rsid w:val="000E210F"/>
    <w:rsid w:val="000E2679"/>
    <w:rsid w:val="000E318E"/>
    <w:rsid w:val="000E461F"/>
    <w:rsid w:val="000E512F"/>
    <w:rsid w:val="000E56CC"/>
    <w:rsid w:val="000E5C5D"/>
    <w:rsid w:val="000E7118"/>
    <w:rsid w:val="000F00BE"/>
    <w:rsid w:val="000F06F0"/>
    <w:rsid w:val="000F0F8A"/>
    <w:rsid w:val="000F1290"/>
    <w:rsid w:val="000F148E"/>
    <w:rsid w:val="000F15AF"/>
    <w:rsid w:val="000F1CDD"/>
    <w:rsid w:val="000F1CF5"/>
    <w:rsid w:val="000F20EF"/>
    <w:rsid w:val="000F25A3"/>
    <w:rsid w:val="000F2D89"/>
    <w:rsid w:val="000F3794"/>
    <w:rsid w:val="000F42E1"/>
    <w:rsid w:val="000F437C"/>
    <w:rsid w:val="000F4D73"/>
    <w:rsid w:val="000F502F"/>
    <w:rsid w:val="000F5E43"/>
    <w:rsid w:val="000F6B84"/>
    <w:rsid w:val="000F7730"/>
    <w:rsid w:val="000F7E54"/>
    <w:rsid w:val="001001FE"/>
    <w:rsid w:val="00100262"/>
    <w:rsid w:val="001008CE"/>
    <w:rsid w:val="00100A35"/>
    <w:rsid w:val="00100DF6"/>
    <w:rsid w:val="00102D8C"/>
    <w:rsid w:val="00103B28"/>
    <w:rsid w:val="00103F78"/>
    <w:rsid w:val="0010464A"/>
    <w:rsid w:val="00104D6F"/>
    <w:rsid w:val="001050BC"/>
    <w:rsid w:val="0010529B"/>
    <w:rsid w:val="0010536E"/>
    <w:rsid w:val="00105B26"/>
    <w:rsid w:val="00105CFE"/>
    <w:rsid w:val="00106094"/>
    <w:rsid w:val="00106176"/>
    <w:rsid w:val="00106B1E"/>
    <w:rsid w:val="00107663"/>
    <w:rsid w:val="0010767C"/>
    <w:rsid w:val="00107B5E"/>
    <w:rsid w:val="00110146"/>
    <w:rsid w:val="00110FD1"/>
    <w:rsid w:val="00111321"/>
    <w:rsid w:val="0011136A"/>
    <w:rsid w:val="00111F0D"/>
    <w:rsid w:val="001128A4"/>
    <w:rsid w:val="001135C0"/>
    <w:rsid w:val="001135E8"/>
    <w:rsid w:val="00113D4B"/>
    <w:rsid w:val="00114369"/>
    <w:rsid w:val="001143A4"/>
    <w:rsid w:val="001145A7"/>
    <w:rsid w:val="00115214"/>
    <w:rsid w:val="00116A0D"/>
    <w:rsid w:val="00117249"/>
    <w:rsid w:val="00117713"/>
    <w:rsid w:val="00121045"/>
    <w:rsid w:val="00121704"/>
    <w:rsid w:val="00121A25"/>
    <w:rsid w:val="00122597"/>
    <w:rsid w:val="0012368C"/>
    <w:rsid w:val="001236AB"/>
    <w:rsid w:val="0012398E"/>
    <w:rsid w:val="00123DA8"/>
    <w:rsid w:val="001243CD"/>
    <w:rsid w:val="00124427"/>
    <w:rsid w:val="00125760"/>
    <w:rsid w:val="00126120"/>
    <w:rsid w:val="00131217"/>
    <w:rsid w:val="00131931"/>
    <w:rsid w:val="00131A6E"/>
    <w:rsid w:val="00131CBD"/>
    <w:rsid w:val="0013238D"/>
    <w:rsid w:val="00132F94"/>
    <w:rsid w:val="001333BF"/>
    <w:rsid w:val="00133DE2"/>
    <w:rsid w:val="001348C7"/>
    <w:rsid w:val="00134B77"/>
    <w:rsid w:val="00134C77"/>
    <w:rsid w:val="00135B2F"/>
    <w:rsid w:val="00136A38"/>
    <w:rsid w:val="00136CB4"/>
    <w:rsid w:val="00137748"/>
    <w:rsid w:val="00140751"/>
    <w:rsid w:val="00140E2A"/>
    <w:rsid w:val="00141502"/>
    <w:rsid w:val="00142E64"/>
    <w:rsid w:val="001437C5"/>
    <w:rsid w:val="001446AE"/>
    <w:rsid w:val="001454AA"/>
    <w:rsid w:val="00145690"/>
    <w:rsid w:val="0014699C"/>
    <w:rsid w:val="001476DD"/>
    <w:rsid w:val="0015010F"/>
    <w:rsid w:val="001502B5"/>
    <w:rsid w:val="00150623"/>
    <w:rsid w:val="00150747"/>
    <w:rsid w:val="001516DC"/>
    <w:rsid w:val="001518CC"/>
    <w:rsid w:val="001524F1"/>
    <w:rsid w:val="00152678"/>
    <w:rsid w:val="00152A44"/>
    <w:rsid w:val="00153B96"/>
    <w:rsid w:val="00153E1F"/>
    <w:rsid w:val="001547D7"/>
    <w:rsid w:val="001557E8"/>
    <w:rsid w:val="001564DB"/>
    <w:rsid w:val="0015670C"/>
    <w:rsid w:val="00156F7B"/>
    <w:rsid w:val="00157376"/>
    <w:rsid w:val="0015742F"/>
    <w:rsid w:val="00157812"/>
    <w:rsid w:val="00157AE2"/>
    <w:rsid w:val="00157F44"/>
    <w:rsid w:val="00157F90"/>
    <w:rsid w:val="00160170"/>
    <w:rsid w:val="001603D1"/>
    <w:rsid w:val="00160857"/>
    <w:rsid w:val="00160CCD"/>
    <w:rsid w:val="00160D25"/>
    <w:rsid w:val="00160D72"/>
    <w:rsid w:val="00160E7A"/>
    <w:rsid w:val="00163183"/>
    <w:rsid w:val="001640D7"/>
    <w:rsid w:val="00164747"/>
    <w:rsid w:val="0016565F"/>
    <w:rsid w:val="00165AED"/>
    <w:rsid w:val="001672B1"/>
    <w:rsid w:val="00167C28"/>
    <w:rsid w:val="0017055D"/>
    <w:rsid w:val="00170BAE"/>
    <w:rsid w:val="00170DD1"/>
    <w:rsid w:val="00171EA9"/>
    <w:rsid w:val="00172040"/>
    <w:rsid w:val="001723CD"/>
    <w:rsid w:val="001728F3"/>
    <w:rsid w:val="00172D41"/>
    <w:rsid w:val="00172DCF"/>
    <w:rsid w:val="00173F62"/>
    <w:rsid w:val="00174B59"/>
    <w:rsid w:val="00176011"/>
    <w:rsid w:val="001765CE"/>
    <w:rsid w:val="001766BC"/>
    <w:rsid w:val="001767B4"/>
    <w:rsid w:val="00177A3D"/>
    <w:rsid w:val="00177C6B"/>
    <w:rsid w:val="0018024A"/>
    <w:rsid w:val="00180796"/>
    <w:rsid w:val="001807F8"/>
    <w:rsid w:val="001824B2"/>
    <w:rsid w:val="00182666"/>
    <w:rsid w:val="001827A1"/>
    <w:rsid w:val="00182AE5"/>
    <w:rsid w:val="001835FD"/>
    <w:rsid w:val="00183AA3"/>
    <w:rsid w:val="00183D6A"/>
    <w:rsid w:val="00184B8F"/>
    <w:rsid w:val="001853C0"/>
    <w:rsid w:val="001858A3"/>
    <w:rsid w:val="00185FCB"/>
    <w:rsid w:val="0018622A"/>
    <w:rsid w:val="0018629B"/>
    <w:rsid w:val="00187034"/>
    <w:rsid w:val="00190E5B"/>
    <w:rsid w:val="00190F01"/>
    <w:rsid w:val="00191830"/>
    <w:rsid w:val="00191B41"/>
    <w:rsid w:val="00191D4C"/>
    <w:rsid w:val="00191FBF"/>
    <w:rsid w:val="00192089"/>
    <w:rsid w:val="001932BC"/>
    <w:rsid w:val="00193693"/>
    <w:rsid w:val="00193728"/>
    <w:rsid w:val="001938A6"/>
    <w:rsid w:val="00193D3A"/>
    <w:rsid w:val="001944BD"/>
    <w:rsid w:val="0019455C"/>
    <w:rsid w:val="00194E97"/>
    <w:rsid w:val="001951C3"/>
    <w:rsid w:val="00195269"/>
    <w:rsid w:val="001969E1"/>
    <w:rsid w:val="00196ADF"/>
    <w:rsid w:val="001972F4"/>
    <w:rsid w:val="001A0080"/>
    <w:rsid w:val="001A033F"/>
    <w:rsid w:val="001A0F68"/>
    <w:rsid w:val="001A1EB2"/>
    <w:rsid w:val="001A1FB8"/>
    <w:rsid w:val="001A3D5D"/>
    <w:rsid w:val="001A4CC8"/>
    <w:rsid w:val="001A4E9C"/>
    <w:rsid w:val="001A5DE9"/>
    <w:rsid w:val="001A67EA"/>
    <w:rsid w:val="001A6B06"/>
    <w:rsid w:val="001A6F19"/>
    <w:rsid w:val="001A72D1"/>
    <w:rsid w:val="001B013D"/>
    <w:rsid w:val="001B0382"/>
    <w:rsid w:val="001B0427"/>
    <w:rsid w:val="001B08E2"/>
    <w:rsid w:val="001B0B3A"/>
    <w:rsid w:val="001B0D2D"/>
    <w:rsid w:val="001B1360"/>
    <w:rsid w:val="001B1DCE"/>
    <w:rsid w:val="001B1FC6"/>
    <w:rsid w:val="001B214D"/>
    <w:rsid w:val="001B21A6"/>
    <w:rsid w:val="001B26C8"/>
    <w:rsid w:val="001B2D9C"/>
    <w:rsid w:val="001B4176"/>
    <w:rsid w:val="001B4F22"/>
    <w:rsid w:val="001B5630"/>
    <w:rsid w:val="001B58DC"/>
    <w:rsid w:val="001B5BB2"/>
    <w:rsid w:val="001B61EA"/>
    <w:rsid w:val="001B6323"/>
    <w:rsid w:val="001B6529"/>
    <w:rsid w:val="001B65DE"/>
    <w:rsid w:val="001B6824"/>
    <w:rsid w:val="001B6C99"/>
    <w:rsid w:val="001B6EE2"/>
    <w:rsid w:val="001B7D09"/>
    <w:rsid w:val="001C0C17"/>
    <w:rsid w:val="001C14C7"/>
    <w:rsid w:val="001C1B23"/>
    <w:rsid w:val="001C3196"/>
    <w:rsid w:val="001C3507"/>
    <w:rsid w:val="001C37A1"/>
    <w:rsid w:val="001C37B5"/>
    <w:rsid w:val="001C3DCE"/>
    <w:rsid w:val="001C42B4"/>
    <w:rsid w:val="001C4A1B"/>
    <w:rsid w:val="001C4CA9"/>
    <w:rsid w:val="001C52A4"/>
    <w:rsid w:val="001C55B9"/>
    <w:rsid w:val="001C58E5"/>
    <w:rsid w:val="001C598A"/>
    <w:rsid w:val="001C59B1"/>
    <w:rsid w:val="001C6321"/>
    <w:rsid w:val="001C6449"/>
    <w:rsid w:val="001C7247"/>
    <w:rsid w:val="001C7C19"/>
    <w:rsid w:val="001C7F1F"/>
    <w:rsid w:val="001D03AB"/>
    <w:rsid w:val="001D0B56"/>
    <w:rsid w:val="001D10A0"/>
    <w:rsid w:val="001D1B56"/>
    <w:rsid w:val="001D1D2D"/>
    <w:rsid w:val="001D2026"/>
    <w:rsid w:val="001D2B1A"/>
    <w:rsid w:val="001D3210"/>
    <w:rsid w:val="001D4286"/>
    <w:rsid w:val="001D5B9E"/>
    <w:rsid w:val="001D5C20"/>
    <w:rsid w:val="001D62D6"/>
    <w:rsid w:val="001D64EE"/>
    <w:rsid w:val="001D6BF0"/>
    <w:rsid w:val="001D6DAA"/>
    <w:rsid w:val="001D78F8"/>
    <w:rsid w:val="001D7A1E"/>
    <w:rsid w:val="001E05E9"/>
    <w:rsid w:val="001E0807"/>
    <w:rsid w:val="001E0AD8"/>
    <w:rsid w:val="001E0BC7"/>
    <w:rsid w:val="001E0C8B"/>
    <w:rsid w:val="001E17E5"/>
    <w:rsid w:val="001E26E6"/>
    <w:rsid w:val="001E2EA8"/>
    <w:rsid w:val="001E3402"/>
    <w:rsid w:val="001E3F48"/>
    <w:rsid w:val="001E4435"/>
    <w:rsid w:val="001E4E60"/>
    <w:rsid w:val="001E54B9"/>
    <w:rsid w:val="001E6268"/>
    <w:rsid w:val="001E7B8E"/>
    <w:rsid w:val="001F0373"/>
    <w:rsid w:val="001F08DF"/>
    <w:rsid w:val="001F0BC8"/>
    <w:rsid w:val="001F0D3A"/>
    <w:rsid w:val="001F124B"/>
    <w:rsid w:val="001F1683"/>
    <w:rsid w:val="001F1711"/>
    <w:rsid w:val="001F1BA7"/>
    <w:rsid w:val="001F25B9"/>
    <w:rsid w:val="001F2985"/>
    <w:rsid w:val="001F3233"/>
    <w:rsid w:val="001F3375"/>
    <w:rsid w:val="001F3B46"/>
    <w:rsid w:val="001F41BE"/>
    <w:rsid w:val="001F4D36"/>
    <w:rsid w:val="001F4F57"/>
    <w:rsid w:val="001F515F"/>
    <w:rsid w:val="001F52E2"/>
    <w:rsid w:val="001F535F"/>
    <w:rsid w:val="001F6086"/>
    <w:rsid w:val="001F65E2"/>
    <w:rsid w:val="001F65EF"/>
    <w:rsid w:val="001F68B7"/>
    <w:rsid w:val="001F6A48"/>
    <w:rsid w:val="002003BD"/>
    <w:rsid w:val="00200638"/>
    <w:rsid w:val="0020076A"/>
    <w:rsid w:val="002008F5"/>
    <w:rsid w:val="00200D27"/>
    <w:rsid w:val="00201029"/>
    <w:rsid w:val="0020150F"/>
    <w:rsid w:val="00201831"/>
    <w:rsid w:val="00201CBB"/>
    <w:rsid w:val="00201E43"/>
    <w:rsid w:val="00202457"/>
    <w:rsid w:val="0020278D"/>
    <w:rsid w:val="00203315"/>
    <w:rsid w:val="002034B9"/>
    <w:rsid w:val="002035F8"/>
    <w:rsid w:val="00203BBD"/>
    <w:rsid w:val="00204663"/>
    <w:rsid w:val="002046A6"/>
    <w:rsid w:val="00204796"/>
    <w:rsid w:val="00205A78"/>
    <w:rsid w:val="00205C23"/>
    <w:rsid w:val="002066C6"/>
    <w:rsid w:val="00207335"/>
    <w:rsid w:val="00207FFA"/>
    <w:rsid w:val="0021009B"/>
    <w:rsid w:val="00210538"/>
    <w:rsid w:val="00210762"/>
    <w:rsid w:val="00210873"/>
    <w:rsid w:val="002109E2"/>
    <w:rsid w:val="00210A7A"/>
    <w:rsid w:val="00211118"/>
    <w:rsid w:val="002126CA"/>
    <w:rsid w:val="00212DAF"/>
    <w:rsid w:val="00213C0C"/>
    <w:rsid w:val="00213CCC"/>
    <w:rsid w:val="00213F4F"/>
    <w:rsid w:val="0021453E"/>
    <w:rsid w:val="00214641"/>
    <w:rsid w:val="002146C2"/>
    <w:rsid w:val="0021497B"/>
    <w:rsid w:val="00214D8D"/>
    <w:rsid w:val="00215E6E"/>
    <w:rsid w:val="00216803"/>
    <w:rsid w:val="00216CE5"/>
    <w:rsid w:val="00216F14"/>
    <w:rsid w:val="00217A0E"/>
    <w:rsid w:val="00217C45"/>
    <w:rsid w:val="002201DB"/>
    <w:rsid w:val="002204C3"/>
    <w:rsid w:val="002205C6"/>
    <w:rsid w:val="00220D57"/>
    <w:rsid w:val="00221509"/>
    <w:rsid w:val="00221A36"/>
    <w:rsid w:val="00222777"/>
    <w:rsid w:val="00222B86"/>
    <w:rsid w:val="00222DAB"/>
    <w:rsid w:val="00223278"/>
    <w:rsid w:val="0022372D"/>
    <w:rsid w:val="002237DE"/>
    <w:rsid w:val="00223850"/>
    <w:rsid w:val="00224B51"/>
    <w:rsid w:val="00225094"/>
    <w:rsid w:val="002253E2"/>
    <w:rsid w:val="00225999"/>
    <w:rsid w:val="00227E3B"/>
    <w:rsid w:val="00230A8D"/>
    <w:rsid w:val="00230CE3"/>
    <w:rsid w:val="00231342"/>
    <w:rsid w:val="00231FD6"/>
    <w:rsid w:val="002326E0"/>
    <w:rsid w:val="00232BA7"/>
    <w:rsid w:val="002335B2"/>
    <w:rsid w:val="002338D5"/>
    <w:rsid w:val="00233D86"/>
    <w:rsid w:val="0023479E"/>
    <w:rsid w:val="00234D47"/>
    <w:rsid w:val="00235929"/>
    <w:rsid w:val="00235FC9"/>
    <w:rsid w:val="002368EF"/>
    <w:rsid w:val="00237009"/>
    <w:rsid w:val="00237466"/>
    <w:rsid w:val="00237B52"/>
    <w:rsid w:val="002400FE"/>
    <w:rsid w:val="00240850"/>
    <w:rsid w:val="00240C56"/>
    <w:rsid w:val="00240E51"/>
    <w:rsid w:val="0024103C"/>
    <w:rsid w:val="00241760"/>
    <w:rsid w:val="00241861"/>
    <w:rsid w:val="00241CE7"/>
    <w:rsid w:val="0024208B"/>
    <w:rsid w:val="002432AB"/>
    <w:rsid w:val="002433EE"/>
    <w:rsid w:val="00243EB7"/>
    <w:rsid w:val="0024402B"/>
    <w:rsid w:val="00244AF9"/>
    <w:rsid w:val="00244F14"/>
    <w:rsid w:val="002453A2"/>
    <w:rsid w:val="00245BDA"/>
    <w:rsid w:val="00246FFE"/>
    <w:rsid w:val="00247708"/>
    <w:rsid w:val="00247A1B"/>
    <w:rsid w:val="00250089"/>
    <w:rsid w:val="002506A5"/>
    <w:rsid w:val="00251D66"/>
    <w:rsid w:val="00251FFD"/>
    <w:rsid w:val="0025249C"/>
    <w:rsid w:val="0025258A"/>
    <w:rsid w:val="002533D4"/>
    <w:rsid w:val="00253D05"/>
    <w:rsid w:val="00254723"/>
    <w:rsid w:val="00254781"/>
    <w:rsid w:val="00254D0A"/>
    <w:rsid w:val="00254DF8"/>
    <w:rsid w:val="00254E7D"/>
    <w:rsid w:val="00255B0B"/>
    <w:rsid w:val="002562A6"/>
    <w:rsid w:val="002573CE"/>
    <w:rsid w:val="00261031"/>
    <w:rsid w:val="002617BA"/>
    <w:rsid w:val="002619D1"/>
    <w:rsid w:val="002626C5"/>
    <w:rsid w:val="002628FE"/>
    <w:rsid w:val="00264715"/>
    <w:rsid w:val="00264BDF"/>
    <w:rsid w:val="00264C3A"/>
    <w:rsid w:val="00264EE6"/>
    <w:rsid w:val="002660CD"/>
    <w:rsid w:val="00267A38"/>
    <w:rsid w:val="00267ED8"/>
    <w:rsid w:val="0027080C"/>
    <w:rsid w:val="002709C7"/>
    <w:rsid w:val="00270F94"/>
    <w:rsid w:val="002719A9"/>
    <w:rsid w:val="00272562"/>
    <w:rsid w:val="00273F2E"/>
    <w:rsid w:val="0027470E"/>
    <w:rsid w:val="002752D8"/>
    <w:rsid w:val="00275675"/>
    <w:rsid w:val="00275C83"/>
    <w:rsid w:val="00276B67"/>
    <w:rsid w:val="00276E1A"/>
    <w:rsid w:val="0028067A"/>
    <w:rsid w:val="002817BF"/>
    <w:rsid w:val="00282137"/>
    <w:rsid w:val="0028251D"/>
    <w:rsid w:val="0028367A"/>
    <w:rsid w:val="00284E81"/>
    <w:rsid w:val="002855B9"/>
    <w:rsid w:val="00285BD6"/>
    <w:rsid w:val="00285D20"/>
    <w:rsid w:val="002860D7"/>
    <w:rsid w:val="002863B1"/>
    <w:rsid w:val="002863CD"/>
    <w:rsid w:val="00286536"/>
    <w:rsid w:val="002865B8"/>
    <w:rsid w:val="0028668F"/>
    <w:rsid w:val="00286696"/>
    <w:rsid w:val="00286D92"/>
    <w:rsid w:val="00286E22"/>
    <w:rsid w:val="00287E7D"/>
    <w:rsid w:val="002906E2"/>
    <w:rsid w:val="00290A8A"/>
    <w:rsid w:val="00291A2C"/>
    <w:rsid w:val="00291E0E"/>
    <w:rsid w:val="00292188"/>
    <w:rsid w:val="00292A0F"/>
    <w:rsid w:val="00292AC5"/>
    <w:rsid w:val="00292C52"/>
    <w:rsid w:val="00293ADA"/>
    <w:rsid w:val="00294073"/>
    <w:rsid w:val="0029436B"/>
    <w:rsid w:val="00294865"/>
    <w:rsid w:val="00294FD1"/>
    <w:rsid w:val="002954DF"/>
    <w:rsid w:val="00296CC0"/>
    <w:rsid w:val="00296F6E"/>
    <w:rsid w:val="002972EC"/>
    <w:rsid w:val="00297EC8"/>
    <w:rsid w:val="002A0ACF"/>
    <w:rsid w:val="002A0F67"/>
    <w:rsid w:val="002A1AF9"/>
    <w:rsid w:val="002A1B97"/>
    <w:rsid w:val="002A2FB8"/>
    <w:rsid w:val="002A3108"/>
    <w:rsid w:val="002A3299"/>
    <w:rsid w:val="002A34A4"/>
    <w:rsid w:val="002A3ED6"/>
    <w:rsid w:val="002A3F44"/>
    <w:rsid w:val="002A4429"/>
    <w:rsid w:val="002A554A"/>
    <w:rsid w:val="002A55AC"/>
    <w:rsid w:val="002A5632"/>
    <w:rsid w:val="002A5CA1"/>
    <w:rsid w:val="002A5EFB"/>
    <w:rsid w:val="002A608D"/>
    <w:rsid w:val="002A6B0F"/>
    <w:rsid w:val="002A6C8F"/>
    <w:rsid w:val="002A6E65"/>
    <w:rsid w:val="002A6F03"/>
    <w:rsid w:val="002A7E56"/>
    <w:rsid w:val="002B0363"/>
    <w:rsid w:val="002B088C"/>
    <w:rsid w:val="002B08FD"/>
    <w:rsid w:val="002B149A"/>
    <w:rsid w:val="002B14A2"/>
    <w:rsid w:val="002B1A7E"/>
    <w:rsid w:val="002B22E0"/>
    <w:rsid w:val="002B243F"/>
    <w:rsid w:val="002B2546"/>
    <w:rsid w:val="002B27A5"/>
    <w:rsid w:val="002B33B6"/>
    <w:rsid w:val="002B3B18"/>
    <w:rsid w:val="002B3C3F"/>
    <w:rsid w:val="002B3FCD"/>
    <w:rsid w:val="002B405C"/>
    <w:rsid w:val="002B40A7"/>
    <w:rsid w:val="002B4E37"/>
    <w:rsid w:val="002B58B0"/>
    <w:rsid w:val="002B5FB5"/>
    <w:rsid w:val="002B737A"/>
    <w:rsid w:val="002B7925"/>
    <w:rsid w:val="002B7C30"/>
    <w:rsid w:val="002C25A3"/>
    <w:rsid w:val="002C27C3"/>
    <w:rsid w:val="002C2B0D"/>
    <w:rsid w:val="002C33BF"/>
    <w:rsid w:val="002C3FC7"/>
    <w:rsid w:val="002C4C78"/>
    <w:rsid w:val="002C4F17"/>
    <w:rsid w:val="002C56CB"/>
    <w:rsid w:val="002C6A59"/>
    <w:rsid w:val="002C6AD6"/>
    <w:rsid w:val="002C6DAF"/>
    <w:rsid w:val="002C72C3"/>
    <w:rsid w:val="002C7F20"/>
    <w:rsid w:val="002D0492"/>
    <w:rsid w:val="002D0536"/>
    <w:rsid w:val="002D0958"/>
    <w:rsid w:val="002D0ADC"/>
    <w:rsid w:val="002D0B44"/>
    <w:rsid w:val="002D122E"/>
    <w:rsid w:val="002D146F"/>
    <w:rsid w:val="002D1B17"/>
    <w:rsid w:val="002D245E"/>
    <w:rsid w:val="002D29B2"/>
    <w:rsid w:val="002D29B4"/>
    <w:rsid w:val="002D2F57"/>
    <w:rsid w:val="002D3001"/>
    <w:rsid w:val="002D5A33"/>
    <w:rsid w:val="002D5CAF"/>
    <w:rsid w:val="002D64EF"/>
    <w:rsid w:val="002D7B35"/>
    <w:rsid w:val="002E0EEA"/>
    <w:rsid w:val="002E0F4E"/>
    <w:rsid w:val="002E1458"/>
    <w:rsid w:val="002E1E55"/>
    <w:rsid w:val="002E40D2"/>
    <w:rsid w:val="002E435F"/>
    <w:rsid w:val="002E44F5"/>
    <w:rsid w:val="002E4ACF"/>
    <w:rsid w:val="002E509D"/>
    <w:rsid w:val="002E5500"/>
    <w:rsid w:val="002E5888"/>
    <w:rsid w:val="002E5B9A"/>
    <w:rsid w:val="002E5BA4"/>
    <w:rsid w:val="002E6937"/>
    <w:rsid w:val="002E6B56"/>
    <w:rsid w:val="002E6B83"/>
    <w:rsid w:val="002E6DA9"/>
    <w:rsid w:val="002E708A"/>
    <w:rsid w:val="002E79F9"/>
    <w:rsid w:val="002E7CE3"/>
    <w:rsid w:val="002F115D"/>
    <w:rsid w:val="002F193D"/>
    <w:rsid w:val="002F21D8"/>
    <w:rsid w:val="002F2BD7"/>
    <w:rsid w:val="002F2E12"/>
    <w:rsid w:val="002F3072"/>
    <w:rsid w:val="002F30BD"/>
    <w:rsid w:val="002F326D"/>
    <w:rsid w:val="002F43D6"/>
    <w:rsid w:val="002F5659"/>
    <w:rsid w:val="002F5848"/>
    <w:rsid w:val="002F62C2"/>
    <w:rsid w:val="002F6768"/>
    <w:rsid w:val="002F6AA9"/>
    <w:rsid w:val="002F6B38"/>
    <w:rsid w:val="002F6FA7"/>
    <w:rsid w:val="002F73FE"/>
    <w:rsid w:val="002F7496"/>
    <w:rsid w:val="002F7721"/>
    <w:rsid w:val="002F7C54"/>
    <w:rsid w:val="00300231"/>
    <w:rsid w:val="0030038F"/>
    <w:rsid w:val="003003BA"/>
    <w:rsid w:val="003005E3"/>
    <w:rsid w:val="00302D0A"/>
    <w:rsid w:val="003031F6"/>
    <w:rsid w:val="0030416B"/>
    <w:rsid w:val="00304DBB"/>
    <w:rsid w:val="0030630E"/>
    <w:rsid w:val="0031044E"/>
    <w:rsid w:val="00310BD9"/>
    <w:rsid w:val="00310BE7"/>
    <w:rsid w:val="003113AC"/>
    <w:rsid w:val="00311AAE"/>
    <w:rsid w:val="00311C8A"/>
    <w:rsid w:val="003122CB"/>
    <w:rsid w:val="00313888"/>
    <w:rsid w:val="00314423"/>
    <w:rsid w:val="00314BFD"/>
    <w:rsid w:val="00315E9A"/>
    <w:rsid w:val="00316529"/>
    <w:rsid w:val="00316D8C"/>
    <w:rsid w:val="003208DA"/>
    <w:rsid w:val="00320DAC"/>
    <w:rsid w:val="00321BDE"/>
    <w:rsid w:val="003225BA"/>
    <w:rsid w:val="00323377"/>
    <w:rsid w:val="00323DA4"/>
    <w:rsid w:val="00324381"/>
    <w:rsid w:val="00325819"/>
    <w:rsid w:val="003258A3"/>
    <w:rsid w:val="00325A35"/>
    <w:rsid w:val="00326688"/>
    <w:rsid w:val="003266FF"/>
    <w:rsid w:val="0032691C"/>
    <w:rsid w:val="00326C88"/>
    <w:rsid w:val="003276DE"/>
    <w:rsid w:val="00327893"/>
    <w:rsid w:val="00327984"/>
    <w:rsid w:val="00327C0C"/>
    <w:rsid w:val="0033026A"/>
    <w:rsid w:val="00330E7A"/>
    <w:rsid w:val="0033249F"/>
    <w:rsid w:val="00332641"/>
    <w:rsid w:val="00332648"/>
    <w:rsid w:val="003329E2"/>
    <w:rsid w:val="00332B69"/>
    <w:rsid w:val="00332D32"/>
    <w:rsid w:val="003331E2"/>
    <w:rsid w:val="00333403"/>
    <w:rsid w:val="00333947"/>
    <w:rsid w:val="00333DB4"/>
    <w:rsid w:val="00333F58"/>
    <w:rsid w:val="003341A1"/>
    <w:rsid w:val="003341AD"/>
    <w:rsid w:val="003369D5"/>
    <w:rsid w:val="00340448"/>
    <w:rsid w:val="0034059F"/>
    <w:rsid w:val="00340625"/>
    <w:rsid w:val="00340FBA"/>
    <w:rsid w:val="00341097"/>
    <w:rsid w:val="00342164"/>
    <w:rsid w:val="003422D8"/>
    <w:rsid w:val="00342DDF"/>
    <w:rsid w:val="00342F67"/>
    <w:rsid w:val="003430EF"/>
    <w:rsid w:val="003431EF"/>
    <w:rsid w:val="00343361"/>
    <w:rsid w:val="0034371B"/>
    <w:rsid w:val="00343BAA"/>
    <w:rsid w:val="00343C33"/>
    <w:rsid w:val="00344A9E"/>
    <w:rsid w:val="00345323"/>
    <w:rsid w:val="00347010"/>
    <w:rsid w:val="00350277"/>
    <w:rsid w:val="003502E8"/>
    <w:rsid w:val="003506DF"/>
    <w:rsid w:val="00351833"/>
    <w:rsid w:val="00352726"/>
    <w:rsid w:val="00352911"/>
    <w:rsid w:val="00352BCE"/>
    <w:rsid w:val="00353C68"/>
    <w:rsid w:val="00353FCE"/>
    <w:rsid w:val="00354064"/>
    <w:rsid w:val="00354B51"/>
    <w:rsid w:val="003562F8"/>
    <w:rsid w:val="00356363"/>
    <w:rsid w:val="00357071"/>
    <w:rsid w:val="00360CF4"/>
    <w:rsid w:val="00360D2F"/>
    <w:rsid w:val="0036134B"/>
    <w:rsid w:val="003623F2"/>
    <w:rsid w:val="003625D2"/>
    <w:rsid w:val="00363B7B"/>
    <w:rsid w:val="0036423B"/>
    <w:rsid w:val="003647A8"/>
    <w:rsid w:val="00364B03"/>
    <w:rsid w:val="00365022"/>
    <w:rsid w:val="00365222"/>
    <w:rsid w:val="00365B21"/>
    <w:rsid w:val="003663A5"/>
    <w:rsid w:val="00366646"/>
    <w:rsid w:val="00367001"/>
    <w:rsid w:val="003674CB"/>
    <w:rsid w:val="003676ED"/>
    <w:rsid w:val="0037058C"/>
    <w:rsid w:val="00370680"/>
    <w:rsid w:val="0037092D"/>
    <w:rsid w:val="00371B2D"/>
    <w:rsid w:val="00372538"/>
    <w:rsid w:val="003727E6"/>
    <w:rsid w:val="00372938"/>
    <w:rsid w:val="00372AB1"/>
    <w:rsid w:val="00372B98"/>
    <w:rsid w:val="00373280"/>
    <w:rsid w:val="00373E24"/>
    <w:rsid w:val="00373E30"/>
    <w:rsid w:val="00373F87"/>
    <w:rsid w:val="00374AF6"/>
    <w:rsid w:val="00376038"/>
    <w:rsid w:val="00376CF2"/>
    <w:rsid w:val="00377B7F"/>
    <w:rsid w:val="00377DB2"/>
    <w:rsid w:val="00377EB3"/>
    <w:rsid w:val="00381197"/>
    <w:rsid w:val="00381497"/>
    <w:rsid w:val="0038207D"/>
    <w:rsid w:val="00382909"/>
    <w:rsid w:val="00382910"/>
    <w:rsid w:val="00382A4D"/>
    <w:rsid w:val="00382F64"/>
    <w:rsid w:val="003833FA"/>
    <w:rsid w:val="00383E3F"/>
    <w:rsid w:val="00383F10"/>
    <w:rsid w:val="0038452C"/>
    <w:rsid w:val="003846E2"/>
    <w:rsid w:val="003856AF"/>
    <w:rsid w:val="00385888"/>
    <w:rsid w:val="00385BFA"/>
    <w:rsid w:val="00385E40"/>
    <w:rsid w:val="00385FEA"/>
    <w:rsid w:val="003863B7"/>
    <w:rsid w:val="003867F9"/>
    <w:rsid w:val="003871E2"/>
    <w:rsid w:val="003900F3"/>
    <w:rsid w:val="00390122"/>
    <w:rsid w:val="003901F5"/>
    <w:rsid w:val="003905F4"/>
    <w:rsid w:val="00390835"/>
    <w:rsid w:val="00390F9C"/>
    <w:rsid w:val="003910FC"/>
    <w:rsid w:val="0039117D"/>
    <w:rsid w:val="003912F4"/>
    <w:rsid w:val="00391C88"/>
    <w:rsid w:val="003927A8"/>
    <w:rsid w:val="00393009"/>
    <w:rsid w:val="0039361F"/>
    <w:rsid w:val="00393AE5"/>
    <w:rsid w:val="0039444E"/>
    <w:rsid w:val="003945C4"/>
    <w:rsid w:val="003949EF"/>
    <w:rsid w:val="003958C3"/>
    <w:rsid w:val="00395956"/>
    <w:rsid w:val="003968F0"/>
    <w:rsid w:val="00397426"/>
    <w:rsid w:val="00397A50"/>
    <w:rsid w:val="00397A6C"/>
    <w:rsid w:val="00397E8A"/>
    <w:rsid w:val="00397EFC"/>
    <w:rsid w:val="003A00BC"/>
    <w:rsid w:val="003A0A02"/>
    <w:rsid w:val="003A0C25"/>
    <w:rsid w:val="003A0CAF"/>
    <w:rsid w:val="003A1105"/>
    <w:rsid w:val="003A16E6"/>
    <w:rsid w:val="003A1745"/>
    <w:rsid w:val="003A1A29"/>
    <w:rsid w:val="003A2480"/>
    <w:rsid w:val="003A272A"/>
    <w:rsid w:val="003A28CB"/>
    <w:rsid w:val="003A2943"/>
    <w:rsid w:val="003A2B5E"/>
    <w:rsid w:val="003A34AE"/>
    <w:rsid w:val="003A3970"/>
    <w:rsid w:val="003A4138"/>
    <w:rsid w:val="003A448D"/>
    <w:rsid w:val="003A4581"/>
    <w:rsid w:val="003A4AA2"/>
    <w:rsid w:val="003A5754"/>
    <w:rsid w:val="003A61DF"/>
    <w:rsid w:val="003A6870"/>
    <w:rsid w:val="003A7255"/>
    <w:rsid w:val="003A7D34"/>
    <w:rsid w:val="003A7F35"/>
    <w:rsid w:val="003B03AF"/>
    <w:rsid w:val="003B1134"/>
    <w:rsid w:val="003B114D"/>
    <w:rsid w:val="003B17D2"/>
    <w:rsid w:val="003B26AD"/>
    <w:rsid w:val="003B380B"/>
    <w:rsid w:val="003B3AF7"/>
    <w:rsid w:val="003B5B9A"/>
    <w:rsid w:val="003B5DFC"/>
    <w:rsid w:val="003B669D"/>
    <w:rsid w:val="003B7811"/>
    <w:rsid w:val="003C0387"/>
    <w:rsid w:val="003C0388"/>
    <w:rsid w:val="003C0425"/>
    <w:rsid w:val="003C086A"/>
    <w:rsid w:val="003C0968"/>
    <w:rsid w:val="003C1261"/>
    <w:rsid w:val="003C1C08"/>
    <w:rsid w:val="003C2019"/>
    <w:rsid w:val="003C244D"/>
    <w:rsid w:val="003C2690"/>
    <w:rsid w:val="003C2F57"/>
    <w:rsid w:val="003C2F9E"/>
    <w:rsid w:val="003C3ADA"/>
    <w:rsid w:val="003C4018"/>
    <w:rsid w:val="003C47AB"/>
    <w:rsid w:val="003C6541"/>
    <w:rsid w:val="003C66B9"/>
    <w:rsid w:val="003C68B8"/>
    <w:rsid w:val="003C6B3D"/>
    <w:rsid w:val="003C6C31"/>
    <w:rsid w:val="003C6C43"/>
    <w:rsid w:val="003C6E53"/>
    <w:rsid w:val="003C753F"/>
    <w:rsid w:val="003C7584"/>
    <w:rsid w:val="003C7705"/>
    <w:rsid w:val="003D0114"/>
    <w:rsid w:val="003D06F7"/>
    <w:rsid w:val="003D0C17"/>
    <w:rsid w:val="003D0D46"/>
    <w:rsid w:val="003D120D"/>
    <w:rsid w:val="003D1502"/>
    <w:rsid w:val="003D1C46"/>
    <w:rsid w:val="003D1E62"/>
    <w:rsid w:val="003D2551"/>
    <w:rsid w:val="003D3EB1"/>
    <w:rsid w:val="003D4CDF"/>
    <w:rsid w:val="003D5F5F"/>
    <w:rsid w:val="003D63CB"/>
    <w:rsid w:val="003D6819"/>
    <w:rsid w:val="003D6A7B"/>
    <w:rsid w:val="003E157B"/>
    <w:rsid w:val="003E1681"/>
    <w:rsid w:val="003E25F0"/>
    <w:rsid w:val="003E3000"/>
    <w:rsid w:val="003E30B6"/>
    <w:rsid w:val="003E3E2B"/>
    <w:rsid w:val="003E4250"/>
    <w:rsid w:val="003E4FA4"/>
    <w:rsid w:val="003E54E7"/>
    <w:rsid w:val="003E6849"/>
    <w:rsid w:val="003E7A6C"/>
    <w:rsid w:val="003E7FA3"/>
    <w:rsid w:val="003F0ACA"/>
    <w:rsid w:val="003F0C9C"/>
    <w:rsid w:val="003F1326"/>
    <w:rsid w:val="003F1455"/>
    <w:rsid w:val="003F156A"/>
    <w:rsid w:val="003F1E4C"/>
    <w:rsid w:val="003F2014"/>
    <w:rsid w:val="003F2886"/>
    <w:rsid w:val="003F29F6"/>
    <w:rsid w:val="003F37F4"/>
    <w:rsid w:val="003F3BC8"/>
    <w:rsid w:val="003F4680"/>
    <w:rsid w:val="003F4A31"/>
    <w:rsid w:val="003F5172"/>
    <w:rsid w:val="003F5741"/>
    <w:rsid w:val="003F67C2"/>
    <w:rsid w:val="003F6949"/>
    <w:rsid w:val="003F6B9D"/>
    <w:rsid w:val="003F6CE5"/>
    <w:rsid w:val="003F725B"/>
    <w:rsid w:val="003F743F"/>
    <w:rsid w:val="003F744C"/>
    <w:rsid w:val="003F7E77"/>
    <w:rsid w:val="003F7FB8"/>
    <w:rsid w:val="003F7FBA"/>
    <w:rsid w:val="00401611"/>
    <w:rsid w:val="00401793"/>
    <w:rsid w:val="00401F80"/>
    <w:rsid w:val="00402F63"/>
    <w:rsid w:val="004034E7"/>
    <w:rsid w:val="00404067"/>
    <w:rsid w:val="00405849"/>
    <w:rsid w:val="00405956"/>
    <w:rsid w:val="00405BED"/>
    <w:rsid w:val="004064BB"/>
    <w:rsid w:val="004066E2"/>
    <w:rsid w:val="00406994"/>
    <w:rsid w:val="00406E33"/>
    <w:rsid w:val="004076AF"/>
    <w:rsid w:val="0041038E"/>
    <w:rsid w:val="0041097F"/>
    <w:rsid w:val="004116B9"/>
    <w:rsid w:val="00411D47"/>
    <w:rsid w:val="004129CE"/>
    <w:rsid w:val="00412C39"/>
    <w:rsid w:val="0041301E"/>
    <w:rsid w:val="004133DA"/>
    <w:rsid w:val="00413922"/>
    <w:rsid w:val="0041496B"/>
    <w:rsid w:val="00414FAD"/>
    <w:rsid w:val="00415247"/>
    <w:rsid w:val="00415897"/>
    <w:rsid w:val="00415C91"/>
    <w:rsid w:val="00416249"/>
    <w:rsid w:val="00416496"/>
    <w:rsid w:val="004165F1"/>
    <w:rsid w:val="00417DC2"/>
    <w:rsid w:val="00417F37"/>
    <w:rsid w:val="00417F76"/>
    <w:rsid w:val="00420ACF"/>
    <w:rsid w:val="004213D4"/>
    <w:rsid w:val="00421860"/>
    <w:rsid w:val="00423C3E"/>
    <w:rsid w:val="00423F56"/>
    <w:rsid w:val="0042433E"/>
    <w:rsid w:val="0042440A"/>
    <w:rsid w:val="00424B49"/>
    <w:rsid w:val="00424D8A"/>
    <w:rsid w:val="00425005"/>
    <w:rsid w:val="004258FB"/>
    <w:rsid w:val="00425D5E"/>
    <w:rsid w:val="004261C5"/>
    <w:rsid w:val="00426630"/>
    <w:rsid w:val="00426B7D"/>
    <w:rsid w:val="00426F7F"/>
    <w:rsid w:val="00427061"/>
    <w:rsid w:val="00427641"/>
    <w:rsid w:val="00427974"/>
    <w:rsid w:val="004307EC"/>
    <w:rsid w:val="00430C8A"/>
    <w:rsid w:val="004315D4"/>
    <w:rsid w:val="00431869"/>
    <w:rsid w:val="00431A3F"/>
    <w:rsid w:val="004320C4"/>
    <w:rsid w:val="004320F5"/>
    <w:rsid w:val="004322E1"/>
    <w:rsid w:val="00432575"/>
    <w:rsid w:val="004328D1"/>
    <w:rsid w:val="00432AD1"/>
    <w:rsid w:val="00433434"/>
    <w:rsid w:val="0043352A"/>
    <w:rsid w:val="004339DF"/>
    <w:rsid w:val="00433B34"/>
    <w:rsid w:val="00434195"/>
    <w:rsid w:val="00434A2A"/>
    <w:rsid w:val="00434CA0"/>
    <w:rsid w:val="004355D3"/>
    <w:rsid w:val="00435C60"/>
    <w:rsid w:val="00435CCC"/>
    <w:rsid w:val="00435F2C"/>
    <w:rsid w:val="004362AF"/>
    <w:rsid w:val="00436C5D"/>
    <w:rsid w:val="004373E3"/>
    <w:rsid w:val="004377B9"/>
    <w:rsid w:val="00437B2E"/>
    <w:rsid w:val="00440571"/>
    <w:rsid w:val="00440D75"/>
    <w:rsid w:val="00440E18"/>
    <w:rsid w:val="00441D30"/>
    <w:rsid w:val="00445632"/>
    <w:rsid w:val="00445AD8"/>
    <w:rsid w:val="00445BC5"/>
    <w:rsid w:val="00446543"/>
    <w:rsid w:val="004469C7"/>
    <w:rsid w:val="00446B4E"/>
    <w:rsid w:val="004473B2"/>
    <w:rsid w:val="004503B5"/>
    <w:rsid w:val="0045051C"/>
    <w:rsid w:val="00450948"/>
    <w:rsid w:val="00450976"/>
    <w:rsid w:val="00450BF9"/>
    <w:rsid w:val="00451120"/>
    <w:rsid w:val="0045131E"/>
    <w:rsid w:val="00451D4D"/>
    <w:rsid w:val="00451E07"/>
    <w:rsid w:val="004523E7"/>
    <w:rsid w:val="004529B8"/>
    <w:rsid w:val="004532C3"/>
    <w:rsid w:val="0045346A"/>
    <w:rsid w:val="0045384D"/>
    <w:rsid w:val="00453A4C"/>
    <w:rsid w:val="00453D09"/>
    <w:rsid w:val="004542A4"/>
    <w:rsid w:val="00454AAF"/>
    <w:rsid w:val="00455297"/>
    <w:rsid w:val="0045532B"/>
    <w:rsid w:val="004559CD"/>
    <w:rsid w:val="004566CD"/>
    <w:rsid w:val="00457F69"/>
    <w:rsid w:val="0046018F"/>
    <w:rsid w:val="00460817"/>
    <w:rsid w:val="00460A03"/>
    <w:rsid w:val="00460AC8"/>
    <w:rsid w:val="00460D50"/>
    <w:rsid w:val="00460FE4"/>
    <w:rsid w:val="004626B4"/>
    <w:rsid w:val="00463381"/>
    <w:rsid w:val="00463962"/>
    <w:rsid w:val="00463CAD"/>
    <w:rsid w:val="004641C6"/>
    <w:rsid w:val="004642F0"/>
    <w:rsid w:val="00465296"/>
    <w:rsid w:val="0046570E"/>
    <w:rsid w:val="00465D5C"/>
    <w:rsid w:val="0046726D"/>
    <w:rsid w:val="00467744"/>
    <w:rsid w:val="004678F5"/>
    <w:rsid w:val="00467C8D"/>
    <w:rsid w:val="00467F00"/>
    <w:rsid w:val="00470240"/>
    <w:rsid w:val="00470EBA"/>
    <w:rsid w:val="00472885"/>
    <w:rsid w:val="00472A62"/>
    <w:rsid w:val="00473146"/>
    <w:rsid w:val="00473219"/>
    <w:rsid w:val="004734D5"/>
    <w:rsid w:val="004742F5"/>
    <w:rsid w:val="004749F7"/>
    <w:rsid w:val="00474A32"/>
    <w:rsid w:val="00475023"/>
    <w:rsid w:val="004753A0"/>
    <w:rsid w:val="00476926"/>
    <w:rsid w:val="00476A8C"/>
    <w:rsid w:val="00476F7F"/>
    <w:rsid w:val="004770C2"/>
    <w:rsid w:val="00480BF5"/>
    <w:rsid w:val="00480F75"/>
    <w:rsid w:val="00481119"/>
    <w:rsid w:val="00481E55"/>
    <w:rsid w:val="00482571"/>
    <w:rsid w:val="004832E6"/>
    <w:rsid w:val="00483401"/>
    <w:rsid w:val="004838D3"/>
    <w:rsid w:val="004847BA"/>
    <w:rsid w:val="00485354"/>
    <w:rsid w:val="00485942"/>
    <w:rsid w:val="00485C89"/>
    <w:rsid w:val="00486B2B"/>
    <w:rsid w:val="00487ABE"/>
    <w:rsid w:val="00487F6A"/>
    <w:rsid w:val="00487FC3"/>
    <w:rsid w:val="0049061B"/>
    <w:rsid w:val="0049132F"/>
    <w:rsid w:val="0049138F"/>
    <w:rsid w:val="00491463"/>
    <w:rsid w:val="004917F8"/>
    <w:rsid w:val="0049198F"/>
    <w:rsid w:val="00491F75"/>
    <w:rsid w:val="00492AE2"/>
    <w:rsid w:val="00493160"/>
    <w:rsid w:val="00493DD2"/>
    <w:rsid w:val="00493EAE"/>
    <w:rsid w:val="0049484F"/>
    <w:rsid w:val="00494E4F"/>
    <w:rsid w:val="00495C02"/>
    <w:rsid w:val="004963AC"/>
    <w:rsid w:val="0049649F"/>
    <w:rsid w:val="004967F1"/>
    <w:rsid w:val="00496BB3"/>
    <w:rsid w:val="00497251"/>
    <w:rsid w:val="00497840"/>
    <w:rsid w:val="004A0021"/>
    <w:rsid w:val="004A0A71"/>
    <w:rsid w:val="004A0FCE"/>
    <w:rsid w:val="004A120B"/>
    <w:rsid w:val="004A15C5"/>
    <w:rsid w:val="004A15E9"/>
    <w:rsid w:val="004A1869"/>
    <w:rsid w:val="004A1891"/>
    <w:rsid w:val="004A28C0"/>
    <w:rsid w:val="004A292D"/>
    <w:rsid w:val="004A2AF1"/>
    <w:rsid w:val="004A2E36"/>
    <w:rsid w:val="004A2EB4"/>
    <w:rsid w:val="004A2F85"/>
    <w:rsid w:val="004A2FF6"/>
    <w:rsid w:val="004A3668"/>
    <w:rsid w:val="004A37E2"/>
    <w:rsid w:val="004A39E5"/>
    <w:rsid w:val="004A3ACF"/>
    <w:rsid w:val="004A3C0A"/>
    <w:rsid w:val="004A4F51"/>
    <w:rsid w:val="004A505A"/>
    <w:rsid w:val="004A5855"/>
    <w:rsid w:val="004A5AAA"/>
    <w:rsid w:val="004A5F14"/>
    <w:rsid w:val="004A6BC0"/>
    <w:rsid w:val="004A70B1"/>
    <w:rsid w:val="004A752D"/>
    <w:rsid w:val="004A7B03"/>
    <w:rsid w:val="004B0A77"/>
    <w:rsid w:val="004B0B04"/>
    <w:rsid w:val="004B1628"/>
    <w:rsid w:val="004B1655"/>
    <w:rsid w:val="004B215F"/>
    <w:rsid w:val="004B24C9"/>
    <w:rsid w:val="004B2799"/>
    <w:rsid w:val="004B2936"/>
    <w:rsid w:val="004B29E8"/>
    <w:rsid w:val="004B33A5"/>
    <w:rsid w:val="004B3F85"/>
    <w:rsid w:val="004B4468"/>
    <w:rsid w:val="004B4858"/>
    <w:rsid w:val="004B5CB1"/>
    <w:rsid w:val="004B6242"/>
    <w:rsid w:val="004B704C"/>
    <w:rsid w:val="004B710D"/>
    <w:rsid w:val="004B78CF"/>
    <w:rsid w:val="004B79EA"/>
    <w:rsid w:val="004B7A48"/>
    <w:rsid w:val="004C2768"/>
    <w:rsid w:val="004C2A09"/>
    <w:rsid w:val="004C2BEA"/>
    <w:rsid w:val="004C2EF4"/>
    <w:rsid w:val="004C30EC"/>
    <w:rsid w:val="004C40AA"/>
    <w:rsid w:val="004C4687"/>
    <w:rsid w:val="004C480D"/>
    <w:rsid w:val="004C4AD6"/>
    <w:rsid w:val="004C504D"/>
    <w:rsid w:val="004C522C"/>
    <w:rsid w:val="004C5347"/>
    <w:rsid w:val="004C5AD5"/>
    <w:rsid w:val="004C5D6C"/>
    <w:rsid w:val="004C61F1"/>
    <w:rsid w:val="004C6656"/>
    <w:rsid w:val="004C6727"/>
    <w:rsid w:val="004C6960"/>
    <w:rsid w:val="004C6E32"/>
    <w:rsid w:val="004C7804"/>
    <w:rsid w:val="004C7E7A"/>
    <w:rsid w:val="004D0217"/>
    <w:rsid w:val="004D0891"/>
    <w:rsid w:val="004D0EB1"/>
    <w:rsid w:val="004D0EE1"/>
    <w:rsid w:val="004D1234"/>
    <w:rsid w:val="004D2B39"/>
    <w:rsid w:val="004D3894"/>
    <w:rsid w:val="004D3E1F"/>
    <w:rsid w:val="004D3E74"/>
    <w:rsid w:val="004D3F85"/>
    <w:rsid w:val="004D45E6"/>
    <w:rsid w:val="004D49B0"/>
    <w:rsid w:val="004D4D33"/>
    <w:rsid w:val="004D7D2C"/>
    <w:rsid w:val="004E0D35"/>
    <w:rsid w:val="004E1990"/>
    <w:rsid w:val="004E2153"/>
    <w:rsid w:val="004E23C8"/>
    <w:rsid w:val="004E2FE8"/>
    <w:rsid w:val="004E373C"/>
    <w:rsid w:val="004E4D65"/>
    <w:rsid w:val="004E5C9F"/>
    <w:rsid w:val="004E5FA3"/>
    <w:rsid w:val="004E6878"/>
    <w:rsid w:val="004E6B45"/>
    <w:rsid w:val="004E7803"/>
    <w:rsid w:val="004F0247"/>
    <w:rsid w:val="004F04E7"/>
    <w:rsid w:val="004F05C5"/>
    <w:rsid w:val="004F1793"/>
    <w:rsid w:val="004F19E2"/>
    <w:rsid w:val="004F237D"/>
    <w:rsid w:val="004F266B"/>
    <w:rsid w:val="004F35D7"/>
    <w:rsid w:val="004F3BED"/>
    <w:rsid w:val="004F40F2"/>
    <w:rsid w:val="004F48B4"/>
    <w:rsid w:val="004F50F0"/>
    <w:rsid w:val="004F57CD"/>
    <w:rsid w:val="004F5F08"/>
    <w:rsid w:val="004F5FDB"/>
    <w:rsid w:val="004F659D"/>
    <w:rsid w:val="004F6721"/>
    <w:rsid w:val="004F74D2"/>
    <w:rsid w:val="004F74E3"/>
    <w:rsid w:val="00500201"/>
    <w:rsid w:val="00500C05"/>
    <w:rsid w:val="00500CFF"/>
    <w:rsid w:val="00500E15"/>
    <w:rsid w:val="00500E1A"/>
    <w:rsid w:val="00500EE9"/>
    <w:rsid w:val="00500FE5"/>
    <w:rsid w:val="005026FC"/>
    <w:rsid w:val="005038B7"/>
    <w:rsid w:val="00504172"/>
    <w:rsid w:val="005041C9"/>
    <w:rsid w:val="00504DC2"/>
    <w:rsid w:val="00505279"/>
    <w:rsid w:val="005060E2"/>
    <w:rsid w:val="005067CC"/>
    <w:rsid w:val="0050752A"/>
    <w:rsid w:val="005076F8"/>
    <w:rsid w:val="00507B35"/>
    <w:rsid w:val="00510177"/>
    <w:rsid w:val="005107A0"/>
    <w:rsid w:val="005112B6"/>
    <w:rsid w:val="00511329"/>
    <w:rsid w:val="0051157A"/>
    <w:rsid w:val="00511E59"/>
    <w:rsid w:val="005122E5"/>
    <w:rsid w:val="00512700"/>
    <w:rsid w:val="00512DBD"/>
    <w:rsid w:val="00512ECB"/>
    <w:rsid w:val="00513FDF"/>
    <w:rsid w:val="00514421"/>
    <w:rsid w:val="005154AD"/>
    <w:rsid w:val="00515512"/>
    <w:rsid w:val="005169D2"/>
    <w:rsid w:val="005176FC"/>
    <w:rsid w:val="00517CE5"/>
    <w:rsid w:val="00520528"/>
    <w:rsid w:val="005207C6"/>
    <w:rsid w:val="00521B13"/>
    <w:rsid w:val="00522400"/>
    <w:rsid w:val="00523C31"/>
    <w:rsid w:val="0052423B"/>
    <w:rsid w:val="00524F29"/>
    <w:rsid w:val="0052580E"/>
    <w:rsid w:val="00526C67"/>
    <w:rsid w:val="00527742"/>
    <w:rsid w:val="0052774B"/>
    <w:rsid w:val="00527767"/>
    <w:rsid w:val="0053008F"/>
    <w:rsid w:val="005303DF"/>
    <w:rsid w:val="00530634"/>
    <w:rsid w:val="00531E99"/>
    <w:rsid w:val="0053296D"/>
    <w:rsid w:val="00532F9E"/>
    <w:rsid w:val="00533325"/>
    <w:rsid w:val="0053334B"/>
    <w:rsid w:val="0053354F"/>
    <w:rsid w:val="0053362A"/>
    <w:rsid w:val="0053388F"/>
    <w:rsid w:val="00533B69"/>
    <w:rsid w:val="00534ED6"/>
    <w:rsid w:val="0053560D"/>
    <w:rsid w:val="00536E10"/>
    <w:rsid w:val="005370E2"/>
    <w:rsid w:val="005370E8"/>
    <w:rsid w:val="005372EF"/>
    <w:rsid w:val="005401B1"/>
    <w:rsid w:val="00541327"/>
    <w:rsid w:val="00541650"/>
    <w:rsid w:val="005418A6"/>
    <w:rsid w:val="00541E8D"/>
    <w:rsid w:val="00541EF9"/>
    <w:rsid w:val="00542054"/>
    <w:rsid w:val="00542664"/>
    <w:rsid w:val="00542A29"/>
    <w:rsid w:val="00542E74"/>
    <w:rsid w:val="0054327C"/>
    <w:rsid w:val="0054378F"/>
    <w:rsid w:val="00543F99"/>
    <w:rsid w:val="0054408B"/>
    <w:rsid w:val="005445A7"/>
    <w:rsid w:val="00544B5E"/>
    <w:rsid w:val="00544E33"/>
    <w:rsid w:val="00545AC0"/>
    <w:rsid w:val="00546058"/>
    <w:rsid w:val="00546A4F"/>
    <w:rsid w:val="00546CC3"/>
    <w:rsid w:val="0055080B"/>
    <w:rsid w:val="00550AAF"/>
    <w:rsid w:val="00550C9E"/>
    <w:rsid w:val="00551814"/>
    <w:rsid w:val="00551D2A"/>
    <w:rsid w:val="00553138"/>
    <w:rsid w:val="00553DD1"/>
    <w:rsid w:val="005540A4"/>
    <w:rsid w:val="00554281"/>
    <w:rsid w:val="00555BDB"/>
    <w:rsid w:val="00555C82"/>
    <w:rsid w:val="00555D0C"/>
    <w:rsid w:val="00556B67"/>
    <w:rsid w:val="00556D95"/>
    <w:rsid w:val="00557372"/>
    <w:rsid w:val="00557598"/>
    <w:rsid w:val="005575DF"/>
    <w:rsid w:val="00557732"/>
    <w:rsid w:val="00557A23"/>
    <w:rsid w:val="00557B4A"/>
    <w:rsid w:val="00557BFF"/>
    <w:rsid w:val="00557E19"/>
    <w:rsid w:val="00557E1A"/>
    <w:rsid w:val="00557EF6"/>
    <w:rsid w:val="00560C5B"/>
    <w:rsid w:val="00560CC2"/>
    <w:rsid w:val="00560E7E"/>
    <w:rsid w:val="00561097"/>
    <w:rsid w:val="0056162C"/>
    <w:rsid w:val="005618BC"/>
    <w:rsid w:val="00561F80"/>
    <w:rsid w:val="00562370"/>
    <w:rsid w:val="00563CA0"/>
    <w:rsid w:val="005644B1"/>
    <w:rsid w:val="00564AA3"/>
    <w:rsid w:val="00564DC4"/>
    <w:rsid w:val="00564DFB"/>
    <w:rsid w:val="00566421"/>
    <w:rsid w:val="00567010"/>
    <w:rsid w:val="00567144"/>
    <w:rsid w:val="0056791A"/>
    <w:rsid w:val="00567D2C"/>
    <w:rsid w:val="00567EEE"/>
    <w:rsid w:val="0057016B"/>
    <w:rsid w:val="0057088F"/>
    <w:rsid w:val="00571833"/>
    <w:rsid w:val="00571B80"/>
    <w:rsid w:val="005722FB"/>
    <w:rsid w:val="00572612"/>
    <w:rsid w:val="005726BC"/>
    <w:rsid w:val="0057274C"/>
    <w:rsid w:val="005730F0"/>
    <w:rsid w:val="00573274"/>
    <w:rsid w:val="005744AA"/>
    <w:rsid w:val="005745BA"/>
    <w:rsid w:val="005745E9"/>
    <w:rsid w:val="00574915"/>
    <w:rsid w:val="00574D73"/>
    <w:rsid w:val="00575763"/>
    <w:rsid w:val="00575AAC"/>
    <w:rsid w:val="005760AF"/>
    <w:rsid w:val="005760B6"/>
    <w:rsid w:val="00576336"/>
    <w:rsid w:val="005763E9"/>
    <w:rsid w:val="00576A0C"/>
    <w:rsid w:val="00576D79"/>
    <w:rsid w:val="00577773"/>
    <w:rsid w:val="00577E74"/>
    <w:rsid w:val="00580A15"/>
    <w:rsid w:val="00581BE8"/>
    <w:rsid w:val="005825B6"/>
    <w:rsid w:val="00582867"/>
    <w:rsid w:val="00582CE4"/>
    <w:rsid w:val="00583270"/>
    <w:rsid w:val="00583810"/>
    <w:rsid w:val="00583CAC"/>
    <w:rsid w:val="00583DCB"/>
    <w:rsid w:val="00584885"/>
    <w:rsid w:val="005848BF"/>
    <w:rsid w:val="00585C96"/>
    <w:rsid w:val="00586E00"/>
    <w:rsid w:val="00587578"/>
    <w:rsid w:val="0058784F"/>
    <w:rsid w:val="0059107E"/>
    <w:rsid w:val="00591107"/>
    <w:rsid w:val="0059130B"/>
    <w:rsid w:val="005913FE"/>
    <w:rsid w:val="00591652"/>
    <w:rsid w:val="00591733"/>
    <w:rsid w:val="00592A23"/>
    <w:rsid w:val="0059438E"/>
    <w:rsid w:val="005946DE"/>
    <w:rsid w:val="00594BD1"/>
    <w:rsid w:val="00594DA9"/>
    <w:rsid w:val="00594E27"/>
    <w:rsid w:val="00595E7F"/>
    <w:rsid w:val="00596612"/>
    <w:rsid w:val="005966D7"/>
    <w:rsid w:val="005969E4"/>
    <w:rsid w:val="00597906"/>
    <w:rsid w:val="00597FBF"/>
    <w:rsid w:val="005A019E"/>
    <w:rsid w:val="005A14DF"/>
    <w:rsid w:val="005A1793"/>
    <w:rsid w:val="005A2171"/>
    <w:rsid w:val="005A3581"/>
    <w:rsid w:val="005A37F2"/>
    <w:rsid w:val="005A48F4"/>
    <w:rsid w:val="005A5990"/>
    <w:rsid w:val="005A668D"/>
    <w:rsid w:val="005A68F1"/>
    <w:rsid w:val="005A6C57"/>
    <w:rsid w:val="005A767E"/>
    <w:rsid w:val="005A78FA"/>
    <w:rsid w:val="005A7A9C"/>
    <w:rsid w:val="005A7C4F"/>
    <w:rsid w:val="005B0059"/>
    <w:rsid w:val="005B1459"/>
    <w:rsid w:val="005B2201"/>
    <w:rsid w:val="005B270E"/>
    <w:rsid w:val="005B2C87"/>
    <w:rsid w:val="005B30E3"/>
    <w:rsid w:val="005B3317"/>
    <w:rsid w:val="005B378A"/>
    <w:rsid w:val="005B4073"/>
    <w:rsid w:val="005B474A"/>
    <w:rsid w:val="005B4A28"/>
    <w:rsid w:val="005B4DC6"/>
    <w:rsid w:val="005B54CD"/>
    <w:rsid w:val="005B662F"/>
    <w:rsid w:val="005B6A07"/>
    <w:rsid w:val="005C01B7"/>
    <w:rsid w:val="005C07F6"/>
    <w:rsid w:val="005C1C6F"/>
    <w:rsid w:val="005C23B3"/>
    <w:rsid w:val="005C2488"/>
    <w:rsid w:val="005C340C"/>
    <w:rsid w:val="005C35A5"/>
    <w:rsid w:val="005C4103"/>
    <w:rsid w:val="005C420B"/>
    <w:rsid w:val="005C451F"/>
    <w:rsid w:val="005C4E40"/>
    <w:rsid w:val="005C517B"/>
    <w:rsid w:val="005C6339"/>
    <w:rsid w:val="005C696D"/>
    <w:rsid w:val="005C69A2"/>
    <w:rsid w:val="005C6CAB"/>
    <w:rsid w:val="005C70D9"/>
    <w:rsid w:val="005C726A"/>
    <w:rsid w:val="005C752B"/>
    <w:rsid w:val="005C76E5"/>
    <w:rsid w:val="005C7F5B"/>
    <w:rsid w:val="005D01CB"/>
    <w:rsid w:val="005D0944"/>
    <w:rsid w:val="005D0A7B"/>
    <w:rsid w:val="005D16DB"/>
    <w:rsid w:val="005D1C8C"/>
    <w:rsid w:val="005D2C80"/>
    <w:rsid w:val="005D321A"/>
    <w:rsid w:val="005D3233"/>
    <w:rsid w:val="005D3936"/>
    <w:rsid w:val="005D3E17"/>
    <w:rsid w:val="005D478A"/>
    <w:rsid w:val="005D47F8"/>
    <w:rsid w:val="005D4C9E"/>
    <w:rsid w:val="005D4E27"/>
    <w:rsid w:val="005D54CB"/>
    <w:rsid w:val="005D5A55"/>
    <w:rsid w:val="005D6274"/>
    <w:rsid w:val="005D699C"/>
    <w:rsid w:val="005D7A39"/>
    <w:rsid w:val="005D7AF1"/>
    <w:rsid w:val="005E0276"/>
    <w:rsid w:val="005E0879"/>
    <w:rsid w:val="005E190C"/>
    <w:rsid w:val="005E21A7"/>
    <w:rsid w:val="005E28F5"/>
    <w:rsid w:val="005E4E2B"/>
    <w:rsid w:val="005E4EF9"/>
    <w:rsid w:val="005E515E"/>
    <w:rsid w:val="005E60D2"/>
    <w:rsid w:val="005E700F"/>
    <w:rsid w:val="005E72B4"/>
    <w:rsid w:val="005E75F3"/>
    <w:rsid w:val="005E77EA"/>
    <w:rsid w:val="005E7A80"/>
    <w:rsid w:val="005E7C5B"/>
    <w:rsid w:val="005F04B8"/>
    <w:rsid w:val="005F1598"/>
    <w:rsid w:val="005F15F1"/>
    <w:rsid w:val="005F1947"/>
    <w:rsid w:val="005F216F"/>
    <w:rsid w:val="005F22D6"/>
    <w:rsid w:val="005F258A"/>
    <w:rsid w:val="005F4CA4"/>
    <w:rsid w:val="005F5C0A"/>
    <w:rsid w:val="005F5FF7"/>
    <w:rsid w:val="005F606F"/>
    <w:rsid w:val="005F73F6"/>
    <w:rsid w:val="005F760A"/>
    <w:rsid w:val="005F7DC7"/>
    <w:rsid w:val="005F7E4F"/>
    <w:rsid w:val="00600BBF"/>
    <w:rsid w:val="00601033"/>
    <w:rsid w:val="006014ED"/>
    <w:rsid w:val="00604B4C"/>
    <w:rsid w:val="00605C5B"/>
    <w:rsid w:val="00605F2A"/>
    <w:rsid w:val="00607BC1"/>
    <w:rsid w:val="00607E7C"/>
    <w:rsid w:val="00610162"/>
    <w:rsid w:val="0061108D"/>
    <w:rsid w:val="00611AB3"/>
    <w:rsid w:val="00611F4E"/>
    <w:rsid w:val="006124AE"/>
    <w:rsid w:val="00612C2F"/>
    <w:rsid w:val="00613688"/>
    <w:rsid w:val="00613DEA"/>
    <w:rsid w:val="0061413B"/>
    <w:rsid w:val="00614CC8"/>
    <w:rsid w:val="00615E94"/>
    <w:rsid w:val="00616EB1"/>
    <w:rsid w:val="0061776D"/>
    <w:rsid w:val="0061788D"/>
    <w:rsid w:val="006178CD"/>
    <w:rsid w:val="0062092B"/>
    <w:rsid w:val="00620AE7"/>
    <w:rsid w:val="00620C82"/>
    <w:rsid w:val="00621AD0"/>
    <w:rsid w:val="006232FE"/>
    <w:rsid w:val="006239A9"/>
    <w:rsid w:val="006239DC"/>
    <w:rsid w:val="00623B11"/>
    <w:rsid w:val="0062424E"/>
    <w:rsid w:val="00624690"/>
    <w:rsid w:val="00624B77"/>
    <w:rsid w:val="00624FF3"/>
    <w:rsid w:val="00625845"/>
    <w:rsid w:val="0062600D"/>
    <w:rsid w:val="00626073"/>
    <w:rsid w:val="006262A9"/>
    <w:rsid w:val="006267DF"/>
    <w:rsid w:val="006268C5"/>
    <w:rsid w:val="00626B87"/>
    <w:rsid w:val="00626C4E"/>
    <w:rsid w:val="00626CE8"/>
    <w:rsid w:val="0062718E"/>
    <w:rsid w:val="0062756B"/>
    <w:rsid w:val="00627B5A"/>
    <w:rsid w:val="006308BC"/>
    <w:rsid w:val="006313EA"/>
    <w:rsid w:val="00631B5D"/>
    <w:rsid w:val="00632E9C"/>
    <w:rsid w:val="0063323B"/>
    <w:rsid w:val="00633272"/>
    <w:rsid w:val="00633590"/>
    <w:rsid w:val="006347CD"/>
    <w:rsid w:val="006349BE"/>
    <w:rsid w:val="0063621D"/>
    <w:rsid w:val="00636A9F"/>
    <w:rsid w:val="006370A2"/>
    <w:rsid w:val="00637522"/>
    <w:rsid w:val="00637A5F"/>
    <w:rsid w:val="00637A72"/>
    <w:rsid w:val="00637B28"/>
    <w:rsid w:val="00640360"/>
    <w:rsid w:val="00640AB2"/>
    <w:rsid w:val="00641032"/>
    <w:rsid w:val="00641BDF"/>
    <w:rsid w:val="00641E68"/>
    <w:rsid w:val="006420E5"/>
    <w:rsid w:val="006446DA"/>
    <w:rsid w:val="0064499A"/>
    <w:rsid w:val="006458D5"/>
    <w:rsid w:val="00645B2F"/>
    <w:rsid w:val="00645DBD"/>
    <w:rsid w:val="00646DF2"/>
    <w:rsid w:val="00646FC0"/>
    <w:rsid w:val="00646FEB"/>
    <w:rsid w:val="00647200"/>
    <w:rsid w:val="00647EC9"/>
    <w:rsid w:val="006504DB"/>
    <w:rsid w:val="006514A6"/>
    <w:rsid w:val="00651527"/>
    <w:rsid w:val="00652719"/>
    <w:rsid w:val="00652886"/>
    <w:rsid w:val="006534DD"/>
    <w:rsid w:val="00654925"/>
    <w:rsid w:val="00655B5A"/>
    <w:rsid w:val="0065609A"/>
    <w:rsid w:val="006568D6"/>
    <w:rsid w:val="00657756"/>
    <w:rsid w:val="00657C7A"/>
    <w:rsid w:val="00657E62"/>
    <w:rsid w:val="00660ECB"/>
    <w:rsid w:val="00661097"/>
    <w:rsid w:val="0066146E"/>
    <w:rsid w:val="00661552"/>
    <w:rsid w:val="00662111"/>
    <w:rsid w:val="006640C7"/>
    <w:rsid w:val="00664704"/>
    <w:rsid w:val="00664758"/>
    <w:rsid w:val="006659B2"/>
    <w:rsid w:val="00665C1A"/>
    <w:rsid w:val="006669D5"/>
    <w:rsid w:val="00666AE3"/>
    <w:rsid w:val="006674D1"/>
    <w:rsid w:val="00667D7E"/>
    <w:rsid w:val="00667ECE"/>
    <w:rsid w:val="0067021A"/>
    <w:rsid w:val="00670540"/>
    <w:rsid w:val="00670B9E"/>
    <w:rsid w:val="00670BEE"/>
    <w:rsid w:val="00670FC4"/>
    <w:rsid w:val="0067154B"/>
    <w:rsid w:val="00671748"/>
    <w:rsid w:val="00671A67"/>
    <w:rsid w:val="00672EFF"/>
    <w:rsid w:val="00672FA4"/>
    <w:rsid w:val="0067302E"/>
    <w:rsid w:val="00673363"/>
    <w:rsid w:val="006737F4"/>
    <w:rsid w:val="00673C0F"/>
    <w:rsid w:val="00673C9C"/>
    <w:rsid w:val="00673F9F"/>
    <w:rsid w:val="006755F2"/>
    <w:rsid w:val="00675A62"/>
    <w:rsid w:val="006764F5"/>
    <w:rsid w:val="00676E08"/>
    <w:rsid w:val="006776C2"/>
    <w:rsid w:val="00677CC9"/>
    <w:rsid w:val="00677E73"/>
    <w:rsid w:val="0068068F"/>
    <w:rsid w:val="006806E8"/>
    <w:rsid w:val="00680C1A"/>
    <w:rsid w:val="006817BE"/>
    <w:rsid w:val="00681D85"/>
    <w:rsid w:val="00681DD9"/>
    <w:rsid w:val="006826B9"/>
    <w:rsid w:val="006829A9"/>
    <w:rsid w:val="00682BDF"/>
    <w:rsid w:val="00682D47"/>
    <w:rsid w:val="006839AE"/>
    <w:rsid w:val="00683E76"/>
    <w:rsid w:val="00684195"/>
    <w:rsid w:val="00684CA6"/>
    <w:rsid w:val="006851F0"/>
    <w:rsid w:val="00685A55"/>
    <w:rsid w:val="00685BDD"/>
    <w:rsid w:val="00686034"/>
    <w:rsid w:val="00686079"/>
    <w:rsid w:val="0068620E"/>
    <w:rsid w:val="00686C35"/>
    <w:rsid w:val="00686D45"/>
    <w:rsid w:val="006878E5"/>
    <w:rsid w:val="0068790F"/>
    <w:rsid w:val="00687D27"/>
    <w:rsid w:val="00687F10"/>
    <w:rsid w:val="0069046F"/>
    <w:rsid w:val="00690B18"/>
    <w:rsid w:val="00690CA8"/>
    <w:rsid w:val="00690CCC"/>
    <w:rsid w:val="006912C7"/>
    <w:rsid w:val="0069166D"/>
    <w:rsid w:val="00691B49"/>
    <w:rsid w:val="00691CAE"/>
    <w:rsid w:val="00691D32"/>
    <w:rsid w:val="0069246D"/>
    <w:rsid w:val="0069278C"/>
    <w:rsid w:val="00692AC8"/>
    <w:rsid w:val="00694945"/>
    <w:rsid w:val="00694FAA"/>
    <w:rsid w:val="006955BB"/>
    <w:rsid w:val="00695A2F"/>
    <w:rsid w:val="00695D23"/>
    <w:rsid w:val="00696C1F"/>
    <w:rsid w:val="00697E85"/>
    <w:rsid w:val="006A0CA1"/>
    <w:rsid w:val="006A121E"/>
    <w:rsid w:val="006A1251"/>
    <w:rsid w:val="006A1E55"/>
    <w:rsid w:val="006A2395"/>
    <w:rsid w:val="006A2480"/>
    <w:rsid w:val="006A2FE7"/>
    <w:rsid w:val="006A3C0C"/>
    <w:rsid w:val="006A3CED"/>
    <w:rsid w:val="006A41D3"/>
    <w:rsid w:val="006A4599"/>
    <w:rsid w:val="006A5152"/>
    <w:rsid w:val="006A5817"/>
    <w:rsid w:val="006A5983"/>
    <w:rsid w:val="006A59FE"/>
    <w:rsid w:val="006A5BCF"/>
    <w:rsid w:val="006A5D54"/>
    <w:rsid w:val="006A78EB"/>
    <w:rsid w:val="006B05F1"/>
    <w:rsid w:val="006B11C2"/>
    <w:rsid w:val="006B11D1"/>
    <w:rsid w:val="006B12E5"/>
    <w:rsid w:val="006B1D2D"/>
    <w:rsid w:val="006B1F5C"/>
    <w:rsid w:val="006B2701"/>
    <w:rsid w:val="006B2FF4"/>
    <w:rsid w:val="006B4556"/>
    <w:rsid w:val="006B48C0"/>
    <w:rsid w:val="006B50C1"/>
    <w:rsid w:val="006B5562"/>
    <w:rsid w:val="006B5923"/>
    <w:rsid w:val="006B6457"/>
    <w:rsid w:val="006B6848"/>
    <w:rsid w:val="006B6BA1"/>
    <w:rsid w:val="006C0F7B"/>
    <w:rsid w:val="006C11C1"/>
    <w:rsid w:val="006C1245"/>
    <w:rsid w:val="006C13AA"/>
    <w:rsid w:val="006C1B31"/>
    <w:rsid w:val="006C21A8"/>
    <w:rsid w:val="006C3F37"/>
    <w:rsid w:val="006C4273"/>
    <w:rsid w:val="006C47FD"/>
    <w:rsid w:val="006C49D5"/>
    <w:rsid w:val="006C6413"/>
    <w:rsid w:val="006C6E29"/>
    <w:rsid w:val="006D03D5"/>
    <w:rsid w:val="006D0634"/>
    <w:rsid w:val="006D25A5"/>
    <w:rsid w:val="006D264D"/>
    <w:rsid w:val="006D265D"/>
    <w:rsid w:val="006D35C4"/>
    <w:rsid w:val="006D3C40"/>
    <w:rsid w:val="006D423B"/>
    <w:rsid w:val="006D44B6"/>
    <w:rsid w:val="006D477C"/>
    <w:rsid w:val="006D4C96"/>
    <w:rsid w:val="006D549E"/>
    <w:rsid w:val="006D57A2"/>
    <w:rsid w:val="006D5A59"/>
    <w:rsid w:val="006D621E"/>
    <w:rsid w:val="006D6410"/>
    <w:rsid w:val="006D65CB"/>
    <w:rsid w:val="006D67DA"/>
    <w:rsid w:val="006D6D39"/>
    <w:rsid w:val="006D6F34"/>
    <w:rsid w:val="006D768F"/>
    <w:rsid w:val="006E08A9"/>
    <w:rsid w:val="006E0BF5"/>
    <w:rsid w:val="006E160A"/>
    <w:rsid w:val="006E2DD6"/>
    <w:rsid w:val="006E310F"/>
    <w:rsid w:val="006E43CD"/>
    <w:rsid w:val="006E49A8"/>
    <w:rsid w:val="006E4B1A"/>
    <w:rsid w:val="006E5B25"/>
    <w:rsid w:val="006E5FF8"/>
    <w:rsid w:val="006E64E1"/>
    <w:rsid w:val="006E6891"/>
    <w:rsid w:val="006E71D4"/>
    <w:rsid w:val="006E769D"/>
    <w:rsid w:val="006E7819"/>
    <w:rsid w:val="006E7932"/>
    <w:rsid w:val="006E7C63"/>
    <w:rsid w:val="006F0208"/>
    <w:rsid w:val="006F03E8"/>
    <w:rsid w:val="006F0680"/>
    <w:rsid w:val="006F0B2A"/>
    <w:rsid w:val="006F13CA"/>
    <w:rsid w:val="006F181D"/>
    <w:rsid w:val="006F18BD"/>
    <w:rsid w:val="006F25C6"/>
    <w:rsid w:val="006F3EE7"/>
    <w:rsid w:val="006F4DAF"/>
    <w:rsid w:val="006F4DF3"/>
    <w:rsid w:val="006F5A05"/>
    <w:rsid w:val="006F5DA0"/>
    <w:rsid w:val="006F64F8"/>
    <w:rsid w:val="006F67FD"/>
    <w:rsid w:val="006F70D7"/>
    <w:rsid w:val="006F7E5E"/>
    <w:rsid w:val="0070035D"/>
    <w:rsid w:val="00700620"/>
    <w:rsid w:val="00700627"/>
    <w:rsid w:val="00700CF9"/>
    <w:rsid w:val="00700F29"/>
    <w:rsid w:val="00700FF8"/>
    <w:rsid w:val="007012A3"/>
    <w:rsid w:val="007014D0"/>
    <w:rsid w:val="00701C82"/>
    <w:rsid w:val="00701CD2"/>
    <w:rsid w:val="00703080"/>
    <w:rsid w:val="00703787"/>
    <w:rsid w:val="00704125"/>
    <w:rsid w:val="00705154"/>
    <w:rsid w:val="00705CE3"/>
    <w:rsid w:val="007067FE"/>
    <w:rsid w:val="0070688F"/>
    <w:rsid w:val="00706C1C"/>
    <w:rsid w:val="0070713D"/>
    <w:rsid w:val="007100A7"/>
    <w:rsid w:val="00710428"/>
    <w:rsid w:val="0071079D"/>
    <w:rsid w:val="007107BF"/>
    <w:rsid w:val="00711074"/>
    <w:rsid w:val="007117F9"/>
    <w:rsid w:val="00712236"/>
    <w:rsid w:val="007128A8"/>
    <w:rsid w:val="0071313C"/>
    <w:rsid w:val="007133E7"/>
    <w:rsid w:val="00713605"/>
    <w:rsid w:val="00714064"/>
    <w:rsid w:val="0071474F"/>
    <w:rsid w:val="0071519A"/>
    <w:rsid w:val="00715616"/>
    <w:rsid w:val="00715793"/>
    <w:rsid w:val="007166F9"/>
    <w:rsid w:val="00716E65"/>
    <w:rsid w:val="00716EE8"/>
    <w:rsid w:val="00716F16"/>
    <w:rsid w:val="0071748E"/>
    <w:rsid w:val="00717623"/>
    <w:rsid w:val="00717680"/>
    <w:rsid w:val="0072123E"/>
    <w:rsid w:val="0072137E"/>
    <w:rsid w:val="00721A46"/>
    <w:rsid w:val="00721B1C"/>
    <w:rsid w:val="00722B6C"/>
    <w:rsid w:val="00724492"/>
    <w:rsid w:val="007249E1"/>
    <w:rsid w:val="00724A7F"/>
    <w:rsid w:val="00724B60"/>
    <w:rsid w:val="00725263"/>
    <w:rsid w:val="00725403"/>
    <w:rsid w:val="007259D2"/>
    <w:rsid w:val="007267C4"/>
    <w:rsid w:val="00726A98"/>
    <w:rsid w:val="007272B4"/>
    <w:rsid w:val="00727455"/>
    <w:rsid w:val="007276A6"/>
    <w:rsid w:val="00727FC0"/>
    <w:rsid w:val="007303AC"/>
    <w:rsid w:val="00730AB0"/>
    <w:rsid w:val="00730E6E"/>
    <w:rsid w:val="00731D16"/>
    <w:rsid w:val="00732F2C"/>
    <w:rsid w:val="00733227"/>
    <w:rsid w:val="00733606"/>
    <w:rsid w:val="007343FB"/>
    <w:rsid w:val="00734796"/>
    <w:rsid w:val="0073492D"/>
    <w:rsid w:val="007354F9"/>
    <w:rsid w:val="00735802"/>
    <w:rsid w:val="00735890"/>
    <w:rsid w:val="00735A43"/>
    <w:rsid w:val="00735E5B"/>
    <w:rsid w:val="00737374"/>
    <w:rsid w:val="00737B9A"/>
    <w:rsid w:val="007401BA"/>
    <w:rsid w:val="00740A7F"/>
    <w:rsid w:val="00742172"/>
    <w:rsid w:val="0074259A"/>
    <w:rsid w:val="00743853"/>
    <w:rsid w:val="00743AD8"/>
    <w:rsid w:val="00743E3B"/>
    <w:rsid w:val="00744175"/>
    <w:rsid w:val="007453DF"/>
    <w:rsid w:val="00746520"/>
    <w:rsid w:val="0074662E"/>
    <w:rsid w:val="007508DC"/>
    <w:rsid w:val="00750C29"/>
    <w:rsid w:val="00750DD9"/>
    <w:rsid w:val="0075100A"/>
    <w:rsid w:val="00751059"/>
    <w:rsid w:val="007510B5"/>
    <w:rsid w:val="00751134"/>
    <w:rsid w:val="007523EF"/>
    <w:rsid w:val="00752E14"/>
    <w:rsid w:val="00753BB2"/>
    <w:rsid w:val="00753F2F"/>
    <w:rsid w:val="0075501B"/>
    <w:rsid w:val="0075510D"/>
    <w:rsid w:val="00755468"/>
    <w:rsid w:val="0075600C"/>
    <w:rsid w:val="00756184"/>
    <w:rsid w:val="007561C2"/>
    <w:rsid w:val="00756229"/>
    <w:rsid w:val="00756908"/>
    <w:rsid w:val="00760056"/>
    <w:rsid w:val="007601DC"/>
    <w:rsid w:val="0076045F"/>
    <w:rsid w:val="00760E5B"/>
    <w:rsid w:val="0076138E"/>
    <w:rsid w:val="00762046"/>
    <w:rsid w:val="0076232A"/>
    <w:rsid w:val="00762BA2"/>
    <w:rsid w:val="0076335D"/>
    <w:rsid w:val="007634BD"/>
    <w:rsid w:val="007635F9"/>
    <w:rsid w:val="007636AA"/>
    <w:rsid w:val="007636AB"/>
    <w:rsid w:val="00763708"/>
    <w:rsid w:val="007643E5"/>
    <w:rsid w:val="0076511F"/>
    <w:rsid w:val="00765903"/>
    <w:rsid w:val="00766912"/>
    <w:rsid w:val="00766A9A"/>
    <w:rsid w:val="00766B0D"/>
    <w:rsid w:val="00766FCE"/>
    <w:rsid w:val="007671BE"/>
    <w:rsid w:val="007700CD"/>
    <w:rsid w:val="00770725"/>
    <w:rsid w:val="00770D9B"/>
    <w:rsid w:val="007711EE"/>
    <w:rsid w:val="0077151A"/>
    <w:rsid w:val="007715FF"/>
    <w:rsid w:val="0077171D"/>
    <w:rsid w:val="00771AAC"/>
    <w:rsid w:val="00771D79"/>
    <w:rsid w:val="00771FB0"/>
    <w:rsid w:val="0077230F"/>
    <w:rsid w:val="007739AF"/>
    <w:rsid w:val="00773AE8"/>
    <w:rsid w:val="007740BF"/>
    <w:rsid w:val="00774D21"/>
    <w:rsid w:val="00774DDA"/>
    <w:rsid w:val="00774F2C"/>
    <w:rsid w:val="007752D7"/>
    <w:rsid w:val="00775B7B"/>
    <w:rsid w:val="007769BA"/>
    <w:rsid w:val="00780425"/>
    <w:rsid w:val="00780435"/>
    <w:rsid w:val="00780F1E"/>
    <w:rsid w:val="007813F1"/>
    <w:rsid w:val="00781DB3"/>
    <w:rsid w:val="007821C6"/>
    <w:rsid w:val="00782C65"/>
    <w:rsid w:val="0078330A"/>
    <w:rsid w:val="0078354B"/>
    <w:rsid w:val="0078398B"/>
    <w:rsid w:val="00783A73"/>
    <w:rsid w:val="00784411"/>
    <w:rsid w:val="007848F0"/>
    <w:rsid w:val="00785097"/>
    <w:rsid w:val="007850AD"/>
    <w:rsid w:val="007852CB"/>
    <w:rsid w:val="0078542D"/>
    <w:rsid w:val="007858D8"/>
    <w:rsid w:val="00785E0E"/>
    <w:rsid w:val="0078661A"/>
    <w:rsid w:val="007869CE"/>
    <w:rsid w:val="00787B0F"/>
    <w:rsid w:val="0079189B"/>
    <w:rsid w:val="00791B9F"/>
    <w:rsid w:val="00791FB0"/>
    <w:rsid w:val="00792431"/>
    <w:rsid w:val="00792A39"/>
    <w:rsid w:val="00792D86"/>
    <w:rsid w:val="00792DF2"/>
    <w:rsid w:val="00793123"/>
    <w:rsid w:val="007938F1"/>
    <w:rsid w:val="00793F96"/>
    <w:rsid w:val="00794B1B"/>
    <w:rsid w:val="00794F02"/>
    <w:rsid w:val="00795095"/>
    <w:rsid w:val="007965A7"/>
    <w:rsid w:val="007967CF"/>
    <w:rsid w:val="00797A82"/>
    <w:rsid w:val="007A01CD"/>
    <w:rsid w:val="007A047B"/>
    <w:rsid w:val="007A07E6"/>
    <w:rsid w:val="007A1438"/>
    <w:rsid w:val="007A1F1A"/>
    <w:rsid w:val="007A2071"/>
    <w:rsid w:val="007A2EDC"/>
    <w:rsid w:val="007A3181"/>
    <w:rsid w:val="007A3890"/>
    <w:rsid w:val="007A410B"/>
    <w:rsid w:val="007A45B7"/>
    <w:rsid w:val="007A4D08"/>
    <w:rsid w:val="007A4E40"/>
    <w:rsid w:val="007A516B"/>
    <w:rsid w:val="007A5335"/>
    <w:rsid w:val="007A5621"/>
    <w:rsid w:val="007A6695"/>
    <w:rsid w:val="007A6BC0"/>
    <w:rsid w:val="007A7288"/>
    <w:rsid w:val="007A7D3B"/>
    <w:rsid w:val="007B0471"/>
    <w:rsid w:val="007B1CE8"/>
    <w:rsid w:val="007B2394"/>
    <w:rsid w:val="007B2C4B"/>
    <w:rsid w:val="007B42EA"/>
    <w:rsid w:val="007B4564"/>
    <w:rsid w:val="007B51D2"/>
    <w:rsid w:val="007B5318"/>
    <w:rsid w:val="007B6016"/>
    <w:rsid w:val="007B6026"/>
    <w:rsid w:val="007B6293"/>
    <w:rsid w:val="007B634A"/>
    <w:rsid w:val="007C0333"/>
    <w:rsid w:val="007C0413"/>
    <w:rsid w:val="007C0599"/>
    <w:rsid w:val="007C0BF5"/>
    <w:rsid w:val="007C1423"/>
    <w:rsid w:val="007C1D26"/>
    <w:rsid w:val="007C2816"/>
    <w:rsid w:val="007C3083"/>
    <w:rsid w:val="007C30A8"/>
    <w:rsid w:val="007C3F66"/>
    <w:rsid w:val="007C5221"/>
    <w:rsid w:val="007C5DF2"/>
    <w:rsid w:val="007C6578"/>
    <w:rsid w:val="007C6AF3"/>
    <w:rsid w:val="007C6E65"/>
    <w:rsid w:val="007C7308"/>
    <w:rsid w:val="007C7711"/>
    <w:rsid w:val="007C7CA0"/>
    <w:rsid w:val="007D010B"/>
    <w:rsid w:val="007D09D8"/>
    <w:rsid w:val="007D1B6D"/>
    <w:rsid w:val="007D25A0"/>
    <w:rsid w:val="007D2A42"/>
    <w:rsid w:val="007D5179"/>
    <w:rsid w:val="007D592E"/>
    <w:rsid w:val="007D60C8"/>
    <w:rsid w:val="007D6746"/>
    <w:rsid w:val="007D6ABD"/>
    <w:rsid w:val="007D6B23"/>
    <w:rsid w:val="007D6CA1"/>
    <w:rsid w:val="007D782F"/>
    <w:rsid w:val="007D796F"/>
    <w:rsid w:val="007E00F2"/>
    <w:rsid w:val="007E062F"/>
    <w:rsid w:val="007E064C"/>
    <w:rsid w:val="007E0842"/>
    <w:rsid w:val="007E0E80"/>
    <w:rsid w:val="007E1369"/>
    <w:rsid w:val="007E1E09"/>
    <w:rsid w:val="007E493C"/>
    <w:rsid w:val="007E5686"/>
    <w:rsid w:val="007E609F"/>
    <w:rsid w:val="007E66E1"/>
    <w:rsid w:val="007E7B09"/>
    <w:rsid w:val="007F079C"/>
    <w:rsid w:val="007F1180"/>
    <w:rsid w:val="007F1BC3"/>
    <w:rsid w:val="007F2009"/>
    <w:rsid w:val="007F21F9"/>
    <w:rsid w:val="007F2457"/>
    <w:rsid w:val="007F298C"/>
    <w:rsid w:val="007F339C"/>
    <w:rsid w:val="007F3D14"/>
    <w:rsid w:val="007F4767"/>
    <w:rsid w:val="007F4889"/>
    <w:rsid w:val="007F4F39"/>
    <w:rsid w:val="007F58C0"/>
    <w:rsid w:val="007F5AF4"/>
    <w:rsid w:val="007F639B"/>
    <w:rsid w:val="007F67E9"/>
    <w:rsid w:val="007F6895"/>
    <w:rsid w:val="007F7049"/>
    <w:rsid w:val="007F79BE"/>
    <w:rsid w:val="007F7CFF"/>
    <w:rsid w:val="007F7E83"/>
    <w:rsid w:val="0080006F"/>
    <w:rsid w:val="00800BCD"/>
    <w:rsid w:val="008014BF"/>
    <w:rsid w:val="008018CB"/>
    <w:rsid w:val="008018F2"/>
    <w:rsid w:val="00801F50"/>
    <w:rsid w:val="00802403"/>
    <w:rsid w:val="00802B73"/>
    <w:rsid w:val="00802C3E"/>
    <w:rsid w:val="00803B4F"/>
    <w:rsid w:val="00803B6C"/>
    <w:rsid w:val="00803EA5"/>
    <w:rsid w:val="0080476F"/>
    <w:rsid w:val="00804B49"/>
    <w:rsid w:val="008056FD"/>
    <w:rsid w:val="008057C0"/>
    <w:rsid w:val="00805EB4"/>
    <w:rsid w:val="00806366"/>
    <w:rsid w:val="00806CD7"/>
    <w:rsid w:val="0080708D"/>
    <w:rsid w:val="00807762"/>
    <w:rsid w:val="008077EF"/>
    <w:rsid w:val="00807ACC"/>
    <w:rsid w:val="00807EAB"/>
    <w:rsid w:val="0081002A"/>
    <w:rsid w:val="008100B8"/>
    <w:rsid w:val="00810E80"/>
    <w:rsid w:val="00811268"/>
    <w:rsid w:val="00812166"/>
    <w:rsid w:val="008122FE"/>
    <w:rsid w:val="00813D07"/>
    <w:rsid w:val="00814870"/>
    <w:rsid w:val="008158EF"/>
    <w:rsid w:val="008159FC"/>
    <w:rsid w:val="00815A5F"/>
    <w:rsid w:val="00815B39"/>
    <w:rsid w:val="00815FE4"/>
    <w:rsid w:val="00816262"/>
    <w:rsid w:val="00816D75"/>
    <w:rsid w:val="00816E56"/>
    <w:rsid w:val="00817353"/>
    <w:rsid w:val="00817A17"/>
    <w:rsid w:val="00820A4A"/>
    <w:rsid w:val="00821A8B"/>
    <w:rsid w:val="00821BB9"/>
    <w:rsid w:val="008227A0"/>
    <w:rsid w:val="00822C79"/>
    <w:rsid w:val="00822F7F"/>
    <w:rsid w:val="00823735"/>
    <w:rsid w:val="008247D9"/>
    <w:rsid w:val="0082545D"/>
    <w:rsid w:val="008254FA"/>
    <w:rsid w:val="00825790"/>
    <w:rsid w:val="008267D5"/>
    <w:rsid w:val="00826C30"/>
    <w:rsid w:val="00826D7E"/>
    <w:rsid w:val="00827196"/>
    <w:rsid w:val="00830704"/>
    <w:rsid w:val="008317D9"/>
    <w:rsid w:val="00832F19"/>
    <w:rsid w:val="00832F29"/>
    <w:rsid w:val="00833018"/>
    <w:rsid w:val="0083374A"/>
    <w:rsid w:val="00833AEE"/>
    <w:rsid w:val="00833E1B"/>
    <w:rsid w:val="008344DD"/>
    <w:rsid w:val="00834742"/>
    <w:rsid w:val="00834DC5"/>
    <w:rsid w:val="00835137"/>
    <w:rsid w:val="008356E1"/>
    <w:rsid w:val="00835E43"/>
    <w:rsid w:val="0083693F"/>
    <w:rsid w:val="00836CBD"/>
    <w:rsid w:val="008373F3"/>
    <w:rsid w:val="0083770C"/>
    <w:rsid w:val="008421D2"/>
    <w:rsid w:val="00843281"/>
    <w:rsid w:val="00843452"/>
    <w:rsid w:val="008442AC"/>
    <w:rsid w:val="0084439D"/>
    <w:rsid w:val="00845384"/>
    <w:rsid w:val="008455A3"/>
    <w:rsid w:val="0084563F"/>
    <w:rsid w:val="008457C7"/>
    <w:rsid w:val="008466A4"/>
    <w:rsid w:val="0084769E"/>
    <w:rsid w:val="00847912"/>
    <w:rsid w:val="008479E6"/>
    <w:rsid w:val="00847C68"/>
    <w:rsid w:val="008506BD"/>
    <w:rsid w:val="00850BAC"/>
    <w:rsid w:val="00850E19"/>
    <w:rsid w:val="008510C1"/>
    <w:rsid w:val="008511F4"/>
    <w:rsid w:val="008516DF"/>
    <w:rsid w:val="00851B28"/>
    <w:rsid w:val="00852307"/>
    <w:rsid w:val="00852786"/>
    <w:rsid w:val="00852F68"/>
    <w:rsid w:val="008538A9"/>
    <w:rsid w:val="00853EDD"/>
    <w:rsid w:val="0085513B"/>
    <w:rsid w:val="00855602"/>
    <w:rsid w:val="00855726"/>
    <w:rsid w:val="008565F2"/>
    <w:rsid w:val="008569FC"/>
    <w:rsid w:val="00856D0E"/>
    <w:rsid w:val="00856E97"/>
    <w:rsid w:val="0085715B"/>
    <w:rsid w:val="00857617"/>
    <w:rsid w:val="00857665"/>
    <w:rsid w:val="0085769F"/>
    <w:rsid w:val="00857A01"/>
    <w:rsid w:val="00860C83"/>
    <w:rsid w:val="00860D6C"/>
    <w:rsid w:val="00861753"/>
    <w:rsid w:val="0086181B"/>
    <w:rsid w:val="008624C0"/>
    <w:rsid w:val="00862DF7"/>
    <w:rsid w:val="00862F19"/>
    <w:rsid w:val="00863164"/>
    <w:rsid w:val="00863F32"/>
    <w:rsid w:val="00863F81"/>
    <w:rsid w:val="0086479E"/>
    <w:rsid w:val="00864A9E"/>
    <w:rsid w:val="008653F4"/>
    <w:rsid w:val="00866385"/>
    <w:rsid w:val="00866404"/>
    <w:rsid w:val="008666C8"/>
    <w:rsid w:val="00866BCD"/>
    <w:rsid w:val="00867987"/>
    <w:rsid w:val="00871229"/>
    <w:rsid w:val="00871397"/>
    <w:rsid w:val="00872710"/>
    <w:rsid w:val="00872FEF"/>
    <w:rsid w:val="00873B69"/>
    <w:rsid w:val="00873CA3"/>
    <w:rsid w:val="00873D03"/>
    <w:rsid w:val="0087454A"/>
    <w:rsid w:val="008747AA"/>
    <w:rsid w:val="0087480F"/>
    <w:rsid w:val="00874F85"/>
    <w:rsid w:val="0087523A"/>
    <w:rsid w:val="008752AD"/>
    <w:rsid w:val="008753A8"/>
    <w:rsid w:val="008756B4"/>
    <w:rsid w:val="00875EE2"/>
    <w:rsid w:val="00876416"/>
    <w:rsid w:val="00876EC5"/>
    <w:rsid w:val="00876F7F"/>
    <w:rsid w:val="00877343"/>
    <w:rsid w:val="0087746A"/>
    <w:rsid w:val="00877909"/>
    <w:rsid w:val="00877DD3"/>
    <w:rsid w:val="00881252"/>
    <w:rsid w:val="00881D6A"/>
    <w:rsid w:val="00883747"/>
    <w:rsid w:val="0088502C"/>
    <w:rsid w:val="008851CD"/>
    <w:rsid w:val="00885227"/>
    <w:rsid w:val="0088539A"/>
    <w:rsid w:val="00885401"/>
    <w:rsid w:val="008859E3"/>
    <w:rsid w:val="00886027"/>
    <w:rsid w:val="0088611F"/>
    <w:rsid w:val="0088663E"/>
    <w:rsid w:val="00887C2A"/>
    <w:rsid w:val="00887C3E"/>
    <w:rsid w:val="00890341"/>
    <w:rsid w:val="008904FB"/>
    <w:rsid w:val="00890872"/>
    <w:rsid w:val="00890C13"/>
    <w:rsid w:val="00890F5A"/>
    <w:rsid w:val="008910F2"/>
    <w:rsid w:val="0089177D"/>
    <w:rsid w:val="0089223B"/>
    <w:rsid w:val="00892395"/>
    <w:rsid w:val="00892822"/>
    <w:rsid w:val="00892DDD"/>
    <w:rsid w:val="0089339A"/>
    <w:rsid w:val="008934DB"/>
    <w:rsid w:val="00893550"/>
    <w:rsid w:val="008938D6"/>
    <w:rsid w:val="00893DAC"/>
    <w:rsid w:val="008940E2"/>
    <w:rsid w:val="00894913"/>
    <w:rsid w:val="0089498E"/>
    <w:rsid w:val="00894B36"/>
    <w:rsid w:val="008957C5"/>
    <w:rsid w:val="00895A12"/>
    <w:rsid w:val="00896212"/>
    <w:rsid w:val="008962C7"/>
    <w:rsid w:val="0089631B"/>
    <w:rsid w:val="0089637C"/>
    <w:rsid w:val="00896678"/>
    <w:rsid w:val="008966ED"/>
    <w:rsid w:val="0089685C"/>
    <w:rsid w:val="00896ABE"/>
    <w:rsid w:val="00896E70"/>
    <w:rsid w:val="00897A6F"/>
    <w:rsid w:val="008A0638"/>
    <w:rsid w:val="008A0B6E"/>
    <w:rsid w:val="008A0D81"/>
    <w:rsid w:val="008A1106"/>
    <w:rsid w:val="008A1AB7"/>
    <w:rsid w:val="008A22B8"/>
    <w:rsid w:val="008A2994"/>
    <w:rsid w:val="008A34B4"/>
    <w:rsid w:val="008A485E"/>
    <w:rsid w:val="008A4C45"/>
    <w:rsid w:val="008A5CA0"/>
    <w:rsid w:val="008A6161"/>
    <w:rsid w:val="008A6325"/>
    <w:rsid w:val="008A7336"/>
    <w:rsid w:val="008A7895"/>
    <w:rsid w:val="008B011B"/>
    <w:rsid w:val="008B0365"/>
    <w:rsid w:val="008B0ABB"/>
    <w:rsid w:val="008B0C7A"/>
    <w:rsid w:val="008B0F72"/>
    <w:rsid w:val="008B1385"/>
    <w:rsid w:val="008B14F6"/>
    <w:rsid w:val="008B18E5"/>
    <w:rsid w:val="008B1DE0"/>
    <w:rsid w:val="008B2D95"/>
    <w:rsid w:val="008B3381"/>
    <w:rsid w:val="008B44ED"/>
    <w:rsid w:val="008B56E1"/>
    <w:rsid w:val="008B5B13"/>
    <w:rsid w:val="008B6576"/>
    <w:rsid w:val="008B6830"/>
    <w:rsid w:val="008B6F38"/>
    <w:rsid w:val="008B7A75"/>
    <w:rsid w:val="008B7A79"/>
    <w:rsid w:val="008B7C73"/>
    <w:rsid w:val="008C113B"/>
    <w:rsid w:val="008C114D"/>
    <w:rsid w:val="008C176D"/>
    <w:rsid w:val="008C1AD4"/>
    <w:rsid w:val="008C2FDE"/>
    <w:rsid w:val="008C317E"/>
    <w:rsid w:val="008C35E1"/>
    <w:rsid w:val="008C3E86"/>
    <w:rsid w:val="008C3F00"/>
    <w:rsid w:val="008C4334"/>
    <w:rsid w:val="008C47B8"/>
    <w:rsid w:val="008C53DF"/>
    <w:rsid w:val="008C54B6"/>
    <w:rsid w:val="008C574B"/>
    <w:rsid w:val="008C58FF"/>
    <w:rsid w:val="008C5C91"/>
    <w:rsid w:val="008C5D8A"/>
    <w:rsid w:val="008C619C"/>
    <w:rsid w:val="008C63E9"/>
    <w:rsid w:val="008C6461"/>
    <w:rsid w:val="008C660B"/>
    <w:rsid w:val="008C696D"/>
    <w:rsid w:val="008C6A5B"/>
    <w:rsid w:val="008C71D8"/>
    <w:rsid w:val="008C7863"/>
    <w:rsid w:val="008D04ED"/>
    <w:rsid w:val="008D1185"/>
    <w:rsid w:val="008D1F3E"/>
    <w:rsid w:val="008D2620"/>
    <w:rsid w:val="008D2DB0"/>
    <w:rsid w:val="008D30EF"/>
    <w:rsid w:val="008D518A"/>
    <w:rsid w:val="008D6B21"/>
    <w:rsid w:val="008D71A2"/>
    <w:rsid w:val="008D7B10"/>
    <w:rsid w:val="008E0505"/>
    <w:rsid w:val="008E0BC6"/>
    <w:rsid w:val="008E1172"/>
    <w:rsid w:val="008E137F"/>
    <w:rsid w:val="008E1ADF"/>
    <w:rsid w:val="008E1CD7"/>
    <w:rsid w:val="008E226F"/>
    <w:rsid w:val="008E2461"/>
    <w:rsid w:val="008E256E"/>
    <w:rsid w:val="008E28F6"/>
    <w:rsid w:val="008E29AE"/>
    <w:rsid w:val="008E29FF"/>
    <w:rsid w:val="008E2B89"/>
    <w:rsid w:val="008E3F30"/>
    <w:rsid w:val="008E4411"/>
    <w:rsid w:val="008E521D"/>
    <w:rsid w:val="008E5C08"/>
    <w:rsid w:val="008E5CA0"/>
    <w:rsid w:val="008E69EF"/>
    <w:rsid w:val="008E702B"/>
    <w:rsid w:val="008E7162"/>
    <w:rsid w:val="008E7E31"/>
    <w:rsid w:val="008F0491"/>
    <w:rsid w:val="008F06B2"/>
    <w:rsid w:val="008F20C3"/>
    <w:rsid w:val="008F326D"/>
    <w:rsid w:val="008F3575"/>
    <w:rsid w:val="008F372F"/>
    <w:rsid w:val="008F3E7C"/>
    <w:rsid w:val="008F4C22"/>
    <w:rsid w:val="008F541C"/>
    <w:rsid w:val="008F5AA5"/>
    <w:rsid w:val="008F5FB6"/>
    <w:rsid w:val="008F6E73"/>
    <w:rsid w:val="008F704B"/>
    <w:rsid w:val="008F750C"/>
    <w:rsid w:val="008F75AC"/>
    <w:rsid w:val="008F78AF"/>
    <w:rsid w:val="008F7904"/>
    <w:rsid w:val="008F7AD9"/>
    <w:rsid w:val="008F7BEF"/>
    <w:rsid w:val="008F7DC0"/>
    <w:rsid w:val="00901105"/>
    <w:rsid w:val="009019EE"/>
    <w:rsid w:val="00901AE3"/>
    <w:rsid w:val="009022CC"/>
    <w:rsid w:val="00903016"/>
    <w:rsid w:val="00903156"/>
    <w:rsid w:val="00903237"/>
    <w:rsid w:val="00903D54"/>
    <w:rsid w:val="00903D5A"/>
    <w:rsid w:val="0090402C"/>
    <w:rsid w:val="009048B2"/>
    <w:rsid w:val="00904E97"/>
    <w:rsid w:val="009052F4"/>
    <w:rsid w:val="00905481"/>
    <w:rsid w:val="009055BE"/>
    <w:rsid w:val="00905796"/>
    <w:rsid w:val="00905DBA"/>
    <w:rsid w:val="00905DF5"/>
    <w:rsid w:val="00906749"/>
    <w:rsid w:val="009067F8"/>
    <w:rsid w:val="009069FA"/>
    <w:rsid w:val="0090754C"/>
    <w:rsid w:val="00910861"/>
    <w:rsid w:val="00910A59"/>
    <w:rsid w:val="009118D7"/>
    <w:rsid w:val="00911D91"/>
    <w:rsid w:val="009125EF"/>
    <w:rsid w:val="009129A8"/>
    <w:rsid w:val="00912FB8"/>
    <w:rsid w:val="00913EA2"/>
    <w:rsid w:val="009150C5"/>
    <w:rsid w:val="00915280"/>
    <w:rsid w:val="00915C15"/>
    <w:rsid w:val="00915FC7"/>
    <w:rsid w:val="009160F6"/>
    <w:rsid w:val="00916A7E"/>
    <w:rsid w:val="009174C8"/>
    <w:rsid w:val="00917635"/>
    <w:rsid w:val="00917673"/>
    <w:rsid w:val="009178B8"/>
    <w:rsid w:val="00917E53"/>
    <w:rsid w:val="00920538"/>
    <w:rsid w:val="00920AEF"/>
    <w:rsid w:val="00920D43"/>
    <w:rsid w:val="00921063"/>
    <w:rsid w:val="00921176"/>
    <w:rsid w:val="00922C47"/>
    <w:rsid w:val="00923FD2"/>
    <w:rsid w:val="00924FBB"/>
    <w:rsid w:val="00925162"/>
    <w:rsid w:val="00925A6D"/>
    <w:rsid w:val="0092615E"/>
    <w:rsid w:val="0092649F"/>
    <w:rsid w:val="00926713"/>
    <w:rsid w:val="00926CF5"/>
    <w:rsid w:val="00927E3A"/>
    <w:rsid w:val="009302DB"/>
    <w:rsid w:val="00931074"/>
    <w:rsid w:val="00931A47"/>
    <w:rsid w:val="009322AD"/>
    <w:rsid w:val="00932D12"/>
    <w:rsid w:val="00933803"/>
    <w:rsid w:val="009338B7"/>
    <w:rsid w:val="009341F3"/>
    <w:rsid w:val="00934FEA"/>
    <w:rsid w:val="009357EE"/>
    <w:rsid w:val="0093590C"/>
    <w:rsid w:val="00936627"/>
    <w:rsid w:val="00936B84"/>
    <w:rsid w:val="00940153"/>
    <w:rsid w:val="00940A91"/>
    <w:rsid w:val="00940CB1"/>
    <w:rsid w:val="00940CE6"/>
    <w:rsid w:val="0094169D"/>
    <w:rsid w:val="00942172"/>
    <w:rsid w:val="00942F2B"/>
    <w:rsid w:val="009432ED"/>
    <w:rsid w:val="00943390"/>
    <w:rsid w:val="009436F9"/>
    <w:rsid w:val="009437AE"/>
    <w:rsid w:val="00943DF8"/>
    <w:rsid w:val="00943EE4"/>
    <w:rsid w:val="009450CA"/>
    <w:rsid w:val="009450DA"/>
    <w:rsid w:val="009452C1"/>
    <w:rsid w:val="00945D7E"/>
    <w:rsid w:val="009462CA"/>
    <w:rsid w:val="00946569"/>
    <w:rsid w:val="00946F73"/>
    <w:rsid w:val="0094710B"/>
    <w:rsid w:val="009475ED"/>
    <w:rsid w:val="00950527"/>
    <w:rsid w:val="00950802"/>
    <w:rsid w:val="00951002"/>
    <w:rsid w:val="009515B5"/>
    <w:rsid w:val="00952452"/>
    <w:rsid w:val="0095253E"/>
    <w:rsid w:val="00952A23"/>
    <w:rsid w:val="009530AD"/>
    <w:rsid w:val="009536DE"/>
    <w:rsid w:val="00953A67"/>
    <w:rsid w:val="00953FE1"/>
    <w:rsid w:val="00954709"/>
    <w:rsid w:val="00954B03"/>
    <w:rsid w:val="009550AD"/>
    <w:rsid w:val="009554F9"/>
    <w:rsid w:val="00955614"/>
    <w:rsid w:val="00955FB3"/>
    <w:rsid w:val="009563A6"/>
    <w:rsid w:val="009567A4"/>
    <w:rsid w:val="00957424"/>
    <w:rsid w:val="0095755F"/>
    <w:rsid w:val="0095776E"/>
    <w:rsid w:val="00957888"/>
    <w:rsid w:val="00960E9F"/>
    <w:rsid w:val="00961D11"/>
    <w:rsid w:val="00961D5F"/>
    <w:rsid w:val="00961DE2"/>
    <w:rsid w:val="00961ECC"/>
    <w:rsid w:val="00962875"/>
    <w:rsid w:val="00962A71"/>
    <w:rsid w:val="0096345C"/>
    <w:rsid w:val="0096377C"/>
    <w:rsid w:val="00963F6D"/>
    <w:rsid w:val="0096406D"/>
    <w:rsid w:val="009647B8"/>
    <w:rsid w:val="00964B1E"/>
    <w:rsid w:val="00964BF2"/>
    <w:rsid w:val="00965279"/>
    <w:rsid w:val="00965509"/>
    <w:rsid w:val="00965B69"/>
    <w:rsid w:val="00965F48"/>
    <w:rsid w:val="00966FE7"/>
    <w:rsid w:val="00967563"/>
    <w:rsid w:val="00967BE2"/>
    <w:rsid w:val="00970578"/>
    <w:rsid w:val="00970BE3"/>
    <w:rsid w:val="0097119B"/>
    <w:rsid w:val="0097148D"/>
    <w:rsid w:val="00971928"/>
    <w:rsid w:val="00972289"/>
    <w:rsid w:val="00972672"/>
    <w:rsid w:val="00972F26"/>
    <w:rsid w:val="00973617"/>
    <w:rsid w:val="009738AB"/>
    <w:rsid w:val="009738B1"/>
    <w:rsid w:val="0097474B"/>
    <w:rsid w:val="00975BCD"/>
    <w:rsid w:val="0097631E"/>
    <w:rsid w:val="00976BD6"/>
    <w:rsid w:val="00976DDA"/>
    <w:rsid w:val="00976F55"/>
    <w:rsid w:val="00976FC1"/>
    <w:rsid w:val="009771BF"/>
    <w:rsid w:val="0097782D"/>
    <w:rsid w:val="009779B6"/>
    <w:rsid w:val="00980334"/>
    <w:rsid w:val="009809DC"/>
    <w:rsid w:val="0098174E"/>
    <w:rsid w:val="00981B59"/>
    <w:rsid w:val="00981D2C"/>
    <w:rsid w:val="009835F1"/>
    <w:rsid w:val="009838E4"/>
    <w:rsid w:val="009849ED"/>
    <w:rsid w:val="00984EAB"/>
    <w:rsid w:val="00985289"/>
    <w:rsid w:val="009859AF"/>
    <w:rsid w:val="0098682C"/>
    <w:rsid w:val="0098695C"/>
    <w:rsid w:val="00986D4B"/>
    <w:rsid w:val="0098707A"/>
    <w:rsid w:val="009878D4"/>
    <w:rsid w:val="00987BCD"/>
    <w:rsid w:val="00987E6F"/>
    <w:rsid w:val="00990028"/>
    <w:rsid w:val="00990103"/>
    <w:rsid w:val="0099123A"/>
    <w:rsid w:val="009914CA"/>
    <w:rsid w:val="00992741"/>
    <w:rsid w:val="00992D74"/>
    <w:rsid w:val="009941AF"/>
    <w:rsid w:val="009946EA"/>
    <w:rsid w:val="00994A34"/>
    <w:rsid w:val="00994B04"/>
    <w:rsid w:val="00995208"/>
    <w:rsid w:val="00995272"/>
    <w:rsid w:val="0099612D"/>
    <w:rsid w:val="009966B1"/>
    <w:rsid w:val="0099780B"/>
    <w:rsid w:val="00997EA2"/>
    <w:rsid w:val="00997F43"/>
    <w:rsid w:val="009A0A6C"/>
    <w:rsid w:val="009A1552"/>
    <w:rsid w:val="009A1C72"/>
    <w:rsid w:val="009A2C45"/>
    <w:rsid w:val="009A3132"/>
    <w:rsid w:val="009A36F8"/>
    <w:rsid w:val="009A3D03"/>
    <w:rsid w:val="009A43F7"/>
    <w:rsid w:val="009A507A"/>
    <w:rsid w:val="009A5E49"/>
    <w:rsid w:val="009A5FF6"/>
    <w:rsid w:val="009A7634"/>
    <w:rsid w:val="009B0AE0"/>
    <w:rsid w:val="009B0B61"/>
    <w:rsid w:val="009B0C40"/>
    <w:rsid w:val="009B0DB6"/>
    <w:rsid w:val="009B1234"/>
    <w:rsid w:val="009B14C8"/>
    <w:rsid w:val="009B1F63"/>
    <w:rsid w:val="009B22B7"/>
    <w:rsid w:val="009B23D0"/>
    <w:rsid w:val="009B25B2"/>
    <w:rsid w:val="009B26AD"/>
    <w:rsid w:val="009B31C6"/>
    <w:rsid w:val="009B3A5B"/>
    <w:rsid w:val="009B3C4A"/>
    <w:rsid w:val="009B43F4"/>
    <w:rsid w:val="009B546A"/>
    <w:rsid w:val="009B5619"/>
    <w:rsid w:val="009B5C60"/>
    <w:rsid w:val="009B610D"/>
    <w:rsid w:val="009B672A"/>
    <w:rsid w:val="009B79C0"/>
    <w:rsid w:val="009C0C27"/>
    <w:rsid w:val="009C0F86"/>
    <w:rsid w:val="009C17F7"/>
    <w:rsid w:val="009C245B"/>
    <w:rsid w:val="009C466C"/>
    <w:rsid w:val="009C4B56"/>
    <w:rsid w:val="009C4CC8"/>
    <w:rsid w:val="009C54DE"/>
    <w:rsid w:val="009C5A4F"/>
    <w:rsid w:val="009C6215"/>
    <w:rsid w:val="009C776F"/>
    <w:rsid w:val="009C7F99"/>
    <w:rsid w:val="009D0101"/>
    <w:rsid w:val="009D05A0"/>
    <w:rsid w:val="009D06DC"/>
    <w:rsid w:val="009D0960"/>
    <w:rsid w:val="009D0B84"/>
    <w:rsid w:val="009D0D54"/>
    <w:rsid w:val="009D141D"/>
    <w:rsid w:val="009D1795"/>
    <w:rsid w:val="009D1A8A"/>
    <w:rsid w:val="009D1C3C"/>
    <w:rsid w:val="009D1FC2"/>
    <w:rsid w:val="009D2AAB"/>
    <w:rsid w:val="009D3034"/>
    <w:rsid w:val="009D352B"/>
    <w:rsid w:val="009D3651"/>
    <w:rsid w:val="009D47E1"/>
    <w:rsid w:val="009D4B55"/>
    <w:rsid w:val="009D4E14"/>
    <w:rsid w:val="009D4F69"/>
    <w:rsid w:val="009D501E"/>
    <w:rsid w:val="009D55F7"/>
    <w:rsid w:val="009D55FA"/>
    <w:rsid w:val="009D699F"/>
    <w:rsid w:val="009D6B15"/>
    <w:rsid w:val="009D720B"/>
    <w:rsid w:val="009D7288"/>
    <w:rsid w:val="009D7F27"/>
    <w:rsid w:val="009E065F"/>
    <w:rsid w:val="009E13DA"/>
    <w:rsid w:val="009E1919"/>
    <w:rsid w:val="009E1FE1"/>
    <w:rsid w:val="009E279E"/>
    <w:rsid w:val="009E2844"/>
    <w:rsid w:val="009E4044"/>
    <w:rsid w:val="009E4521"/>
    <w:rsid w:val="009E507F"/>
    <w:rsid w:val="009E50EA"/>
    <w:rsid w:val="009E6F42"/>
    <w:rsid w:val="009E73C9"/>
    <w:rsid w:val="009E7567"/>
    <w:rsid w:val="009E7D6C"/>
    <w:rsid w:val="009F017B"/>
    <w:rsid w:val="009F0322"/>
    <w:rsid w:val="009F09C8"/>
    <w:rsid w:val="009F09E7"/>
    <w:rsid w:val="009F0B0F"/>
    <w:rsid w:val="009F0CB8"/>
    <w:rsid w:val="009F0DEE"/>
    <w:rsid w:val="009F0EB6"/>
    <w:rsid w:val="009F0F65"/>
    <w:rsid w:val="009F10A8"/>
    <w:rsid w:val="009F1135"/>
    <w:rsid w:val="009F1C90"/>
    <w:rsid w:val="009F2782"/>
    <w:rsid w:val="009F350B"/>
    <w:rsid w:val="009F47B0"/>
    <w:rsid w:val="009F4AA6"/>
    <w:rsid w:val="009F539D"/>
    <w:rsid w:val="009F56A2"/>
    <w:rsid w:val="009F657E"/>
    <w:rsid w:val="009F68D2"/>
    <w:rsid w:val="009F7492"/>
    <w:rsid w:val="009F76F2"/>
    <w:rsid w:val="009F7A3A"/>
    <w:rsid w:val="009F7B60"/>
    <w:rsid w:val="00A0125C"/>
    <w:rsid w:val="00A01A62"/>
    <w:rsid w:val="00A01B29"/>
    <w:rsid w:val="00A023BC"/>
    <w:rsid w:val="00A02F13"/>
    <w:rsid w:val="00A04459"/>
    <w:rsid w:val="00A04B5B"/>
    <w:rsid w:val="00A054D9"/>
    <w:rsid w:val="00A05986"/>
    <w:rsid w:val="00A05C7A"/>
    <w:rsid w:val="00A06627"/>
    <w:rsid w:val="00A07247"/>
    <w:rsid w:val="00A07248"/>
    <w:rsid w:val="00A0744D"/>
    <w:rsid w:val="00A07CAE"/>
    <w:rsid w:val="00A07DF8"/>
    <w:rsid w:val="00A07F4B"/>
    <w:rsid w:val="00A10035"/>
    <w:rsid w:val="00A1004A"/>
    <w:rsid w:val="00A10360"/>
    <w:rsid w:val="00A10A0B"/>
    <w:rsid w:val="00A1121B"/>
    <w:rsid w:val="00A11789"/>
    <w:rsid w:val="00A11A80"/>
    <w:rsid w:val="00A13025"/>
    <w:rsid w:val="00A1349D"/>
    <w:rsid w:val="00A14401"/>
    <w:rsid w:val="00A14FAC"/>
    <w:rsid w:val="00A15E97"/>
    <w:rsid w:val="00A16B29"/>
    <w:rsid w:val="00A176F1"/>
    <w:rsid w:val="00A178CA"/>
    <w:rsid w:val="00A178FC"/>
    <w:rsid w:val="00A17CD1"/>
    <w:rsid w:val="00A205F3"/>
    <w:rsid w:val="00A20681"/>
    <w:rsid w:val="00A22CFB"/>
    <w:rsid w:val="00A22D6B"/>
    <w:rsid w:val="00A22F86"/>
    <w:rsid w:val="00A233D1"/>
    <w:rsid w:val="00A2385D"/>
    <w:rsid w:val="00A24723"/>
    <w:rsid w:val="00A24933"/>
    <w:rsid w:val="00A24C34"/>
    <w:rsid w:val="00A251CD"/>
    <w:rsid w:val="00A25FAA"/>
    <w:rsid w:val="00A26C37"/>
    <w:rsid w:val="00A276EC"/>
    <w:rsid w:val="00A27F29"/>
    <w:rsid w:val="00A30E19"/>
    <w:rsid w:val="00A32708"/>
    <w:rsid w:val="00A3274E"/>
    <w:rsid w:val="00A32A46"/>
    <w:rsid w:val="00A3408C"/>
    <w:rsid w:val="00A34137"/>
    <w:rsid w:val="00A344B7"/>
    <w:rsid w:val="00A349E4"/>
    <w:rsid w:val="00A34D1A"/>
    <w:rsid w:val="00A34D8B"/>
    <w:rsid w:val="00A35026"/>
    <w:rsid w:val="00A35802"/>
    <w:rsid w:val="00A3589E"/>
    <w:rsid w:val="00A35FCF"/>
    <w:rsid w:val="00A3641A"/>
    <w:rsid w:val="00A369B5"/>
    <w:rsid w:val="00A36BE1"/>
    <w:rsid w:val="00A372C0"/>
    <w:rsid w:val="00A40D26"/>
    <w:rsid w:val="00A40EAD"/>
    <w:rsid w:val="00A41454"/>
    <w:rsid w:val="00A41780"/>
    <w:rsid w:val="00A417A5"/>
    <w:rsid w:val="00A41EDF"/>
    <w:rsid w:val="00A41FFD"/>
    <w:rsid w:val="00A432BA"/>
    <w:rsid w:val="00A433B4"/>
    <w:rsid w:val="00A43714"/>
    <w:rsid w:val="00A43D87"/>
    <w:rsid w:val="00A445A5"/>
    <w:rsid w:val="00A44C1F"/>
    <w:rsid w:val="00A45159"/>
    <w:rsid w:val="00A4516F"/>
    <w:rsid w:val="00A4559C"/>
    <w:rsid w:val="00A45FF7"/>
    <w:rsid w:val="00A46546"/>
    <w:rsid w:val="00A474D5"/>
    <w:rsid w:val="00A50080"/>
    <w:rsid w:val="00A503FB"/>
    <w:rsid w:val="00A5469C"/>
    <w:rsid w:val="00A54A4F"/>
    <w:rsid w:val="00A54F19"/>
    <w:rsid w:val="00A553D3"/>
    <w:rsid w:val="00A55654"/>
    <w:rsid w:val="00A55672"/>
    <w:rsid w:val="00A5621C"/>
    <w:rsid w:val="00A568A3"/>
    <w:rsid w:val="00A56F92"/>
    <w:rsid w:val="00A5713C"/>
    <w:rsid w:val="00A575BE"/>
    <w:rsid w:val="00A57B21"/>
    <w:rsid w:val="00A57B79"/>
    <w:rsid w:val="00A60A55"/>
    <w:rsid w:val="00A60AE2"/>
    <w:rsid w:val="00A6191D"/>
    <w:rsid w:val="00A62163"/>
    <w:rsid w:val="00A62987"/>
    <w:rsid w:val="00A632D2"/>
    <w:rsid w:val="00A63667"/>
    <w:rsid w:val="00A63D85"/>
    <w:rsid w:val="00A63E4A"/>
    <w:rsid w:val="00A64545"/>
    <w:rsid w:val="00A6473D"/>
    <w:rsid w:val="00A64FFA"/>
    <w:rsid w:val="00A652BD"/>
    <w:rsid w:val="00A65FAA"/>
    <w:rsid w:val="00A6615B"/>
    <w:rsid w:val="00A661B7"/>
    <w:rsid w:val="00A666CD"/>
    <w:rsid w:val="00A669EC"/>
    <w:rsid w:val="00A701D1"/>
    <w:rsid w:val="00A704DF"/>
    <w:rsid w:val="00A71309"/>
    <w:rsid w:val="00A713D6"/>
    <w:rsid w:val="00A71CA5"/>
    <w:rsid w:val="00A721DE"/>
    <w:rsid w:val="00A72272"/>
    <w:rsid w:val="00A7252E"/>
    <w:rsid w:val="00A72565"/>
    <w:rsid w:val="00A72653"/>
    <w:rsid w:val="00A739B0"/>
    <w:rsid w:val="00A741B7"/>
    <w:rsid w:val="00A744AD"/>
    <w:rsid w:val="00A74E52"/>
    <w:rsid w:val="00A75A8D"/>
    <w:rsid w:val="00A76279"/>
    <w:rsid w:val="00A764C1"/>
    <w:rsid w:val="00A766CE"/>
    <w:rsid w:val="00A7702A"/>
    <w:rsid w:val="00A7747A"/>
    <w:rsid w:val="00A77613"/>
    <w:rsid w:val="00A77AF4"/>
    <w:rsid w:val="00A77E56"/>
    <w:rsid w:val="00A8046B"/>
    <w:rsid w:val="00A80ABC"/>
    <w:rsid w:val="00A80ACC"/>
    <w:rsid w:val="00A80D9E"/>
    <w:rsid w:val="00A81895"/>
    <w:rsid w:val="00A81FAA"/>
    <w:rsid w:val="00A822FB"/>
    <w:rsid w:val="00A83460"/>
    <w:rsid w:val="00A83528"/>
    <w:rsid w:val="00A84995"/>
    <w:rsid w:val="00A84F13"/>
    <w:rsid w:val="00A854A0"/>
    <w:rsid w:val="00A85862"/>
    <w:rsid w:val="00A86244"/>
    <w:rsid w:val="00A8698F"/>
    <w:rsid w:val="00A86EBA"/>
    <w:rsid w:val="00A87092"/>
    <w:rsid w:val="00A902EA"/>
    <w:rsid w:val="00A90478"/>
    <w:rsid w:val="00A91D75"/>
    <w:rsid w:val="00A91F1E"/>
    <w:rsid w:val="00A921EE"/>
    <w:rsid w:val="00A9317E"/>
    <w:rsid w:val="00A931D7"/>
    <w:rsid w:val="00A93936"/>
    <w:rsid w:val="00A939C2"/>
    <w:rsid w:val="00A93EF6"/>
    <w:rsid w:val="00A94197"/>
    <w:rsid w:val="00A94315"/>
    <w:rsid w:val="00A9441B"/>
    <w:rsid w:val="00A94678"/>
    <w:rsid w:val="00A94A32"/>
    <w:rsid w:val="00A94B5D"/>
    <w:rsid w:val="00A94CFA"/>
    <w:rsid w:val="00A95050"/>
    <w:rsid w:val="00A9518F"/>
    <w:rsid w:val="00A95740"/>
    <w:rsid w:val="00A959D5"/>
    <w:rsid w:val="00A95CBA"/>
    <w:rsid w:val="00A96BCE"/>
    <w:rsid w:val="00AA08EA"/>
    <w:rsid w:val="00AA099F"/>
    <w:rsid w:val="00AA1000"/>
    <w:rsid w:val="00AA13AB"/>
    <w:rsid w:val="00AA1441"/>
    <w:rsid w:val="00AA15E9"/>
    <w:rsid w:val="00AA1EC4"/>
    <w:rsid w:val="00AA2036"/>
    <w:rsid w:val="00AA2D7E"/>
    <w:rsid w:val="00AA3BC3"/>
    <w:rsid w:val="00AA4097"/>
    <w:rsid w:val="00AA431F"/>
    <w:rsid w:val="00AA4C6A"/>
    <w:rsid w:val="00AA51F2"/>
    <w:rsid w:val="00AA5569"/>
    <w:rsid w:val="00AA5C1D"/>
    <w:rsid w:val="00AA6851"/>
    <w:rsid w:val="00AA685E"/>
    <w:rsid w:val="00AA708C"/>
    <w:rsid w:val="00AA7097"/>
    <w:rsid w:val="00AA73E9"/>
    <w:rsid w:val="00AA75E1"/>
    <w:rsid w:val="00AB0137"/>
    <w:rsid w:val="00AB17E0"/>
    <w:rsid w:val="00AB20F5"/>
    <w:rsid w:val="00AB2273"/>
    <w:rsid w:val="00AB28A3"/>
    <w:rsid w:val="00AB34E7"/>
    <w:rsid w:val="00AB3751"/>
    <w:rsid w:val="00AB3825"/>
    <w:rsid w:val="00AB4677"/>
    <w:rsid w:val="00AB57FA"/>
    <w:rsid w:val="00AB595E"/>
    <w:rsid w:val="00AB5EE7"/>
    <w:rsid w:val="00AB6393"/>
    <w:rsid w:val="00AB71A6"/>
    <w:rsid w:val="00AB72B5"/>
    <w:rsid w:val="00AB7F24"/>
    <w:rsid w:val="00AC0750"/>
    <w:rsid w:val="00AC0E0B"/>
    <w:rsid w:val="00AC10AE"/>
    <w:rsid w:val="00AC2FA4"/>
    <w:rsid w:val="00AC35B8"/>
    <w:rsid w:val="00AC4545"/>
    <w:rsid w:val="00AC4BC8"/>
    <w:rsid w:val="00AC539B"/>
    <w:rsid w:val="00AC5411"/>
    <w:rsid w:val="00AC5DED"/>
    <w:rsid w:val="00AC6143"/>
    <w:rsid w:val="00AC62B1"/>
    <w:rsid w:val="00AC653C"/>
    <w:rsid w:val="00AC67A2"/>
    <w:rsid w:val="00AC76F5"/>
    <w:rsid w:val="00AD004C"/>
    <w:rsid w:val="00AD0441"/>
    <w:rsid w:val="00AD056B"/>
    <w:rsid w:val="00AD0AEF"/>
    <w:rsid w:val="00AD0E2A"/>
    <w:rsid w:val="00AD1728"/>
    <w:rsid w:val="00AD1B53"/>
    <w:rsid w:val="00AD27CA"/>
    <w:rsid w:val="00AD298C"/>
    <w:rsid w:val="00AD2C4D"/>
    <w:rsid w:val="00AD306B"/>
    <w:rsid w:val="00AD352F"/>
    <w:rsid w:val="00AD3D6D"/>
    <w:rsid w:val="00AD45B1"/>
    <w:rsid w:val="00AD53AA"/>
    <w:rsid w:val="00AD613B"/>
    <w:rsid w:val="00AD7667"/>
    <w:rsid w:val="00AE2243"/>
    <w:rsid w:val="00AE2952"/>
    <w:rsid w:val="00AE2FAF"/>
    <w:rsid w:val="00AE2FD0"/>
    <w:rsid w:val="00AE37FE"/>
    <w:rsid w:val="00AE4293"/>
    <w:rsid w:val="00AE4D96"/>
    <w:rsid w:val="00AE4DC7"/>
    <w:rsid w:val="00AE5B30"/>
    <w:rsid w:val="00AE609C"/>
    <w:rsid w:val="00AE7066"/>
    <w:rsid w:val="00AE7E8C"/>
    <w:rsid w:val="00AF06CB"/>
    <w:rsid w:val="00AF1623"/>
    <w:rsid w:val="00AF1E5D"/>
    <w:rsid w:val="00AF217B"/>
    <w:rsid w:val="00AF2960"/>
    <w:rsid w:val="00AF3575"/>
    <w:rsid w:val="00AF3B51"/>
    <w:rsid w:val="00AF3CE5"/>
    <w:rsid w:val="00AF40F0"/>
    <w:rsid w:val="00AF52C2"/>
    <w:rsid w:val="00AF5351"/>
    <w:rsid w:val="00AF53C9"/>
    <w:rsid w:val="00AF5C36"/>
    <w:rsid w:val="00AF5D74"/>
    <w:rsid w:val="00AF5F3B"/>
    <w:rsid w:val="00AF6604"/>
    <w:rsid w:val="00AF6D5A"/>
    <w:rsid w:val="00AF7523"/>
    <w:rsid w:val="00B00EC7"/>
    <w:rsid w:val="00B00FF0"/>
    <w:rsid w:val="00B011C1"/>
    <w:rsid w:val="00B013CC"/>
    <w:rsid w:val="00B013E8"/>
    <w:rsid w:val="00B01CCB"/>
    <w:rsid w:val="00B022BA"/>
    <w:rsid w:val="00B03187"/>
    <w:rsid w:val="00B03574"/>
    <w:rsid w:val="00B04D73"/>
    <w:rsid w:val="00B04F1C"/>
    <w:rsid w:val="00B05793"/>
    <w:rsid w:val="00B068D1"/>
    <w:rsid w:val="00B06C04"/>
    <w:rsid w:val="00B06F7F"/>
    <w:rsid w:val="00B076FD"/>
    <w:rsid w:val="00B07B10"/>
    <w:rsid w:val="00B07C76"/>
    <w:rsid w:val="00B07FF9"/>
    <w:rsid w:val="00B10516"/>
    <w:rsid w:val="00B1077A"/>
    <w:rsid w:val="00B10AE7"/>
    <w:rsid w:val="00B10C09"/>
    <w:rsid w:val="00B10EEB"/>
    <w:rsid w:val="00B118DE"/>
    <w:rsid w:val="00B121C5"/>
    <w:rsid w:val="00B12D3C"/>
    <w:rsid w:val="00B1322B"/>
    <w:rsid w:val="00B13BE8"/>
    <w:rsid w:val="00B13E4F"/>
    <w:rsid w:val="00B15303"/>
    <w:rsid w:val="00B15591"/>
    <w:rsid w:val="00B158E2"/>
    <w:rsid w:val="00B15D3C"/>
    <w:rsid w:val="00B16420"/>
    <w:rsid w:val="00B17477"/>
    <w:rsid w:val="00B1765F"/>
    <w:rsid w:val="00B17921"/>
    <w:rsid w:val="00B17F65"/>
    <w:rsid w:val="00B212C2"/>
    <w:rsid w:val="00B2130D"/>
    <w:rsid w:val="00B21E84"/>
    <w:rsid w:val="00B22488"/>
    <w:rsid w:val="00B228F6"/>
    <w:rsid w:val="00B231F2"/>
    <w:rsid w:val="00B23319"/>
    <w:rsid w:val="00B2332D"/>
    <w:rsid w:val="00B2372B"/>
    <w:rsid w:val="00B23777"/>
    <w:rsid w:val="00B243F7"/>
    <w:rsid w:val="00B245A8"/>
    <w:rsid w:val="00B24B14"/>
    <w:rsid w:val="00B24E43"/>
    <w:rsid w:val="00B24EE3"/>
    <w:rsid w:val="00B250A4"/>
    <w:rsid w:val="00B25130"/>
    <w:rsid w:val="00B2523C"/>
    <w:rsid w:val="00B25483"/>
    <w:rsid w:val="00B25E4D"/>
    <w:rsid w:val="00B264B7"/>
    <w:rsid w:val="00B26DC1"/>
    <w:rsid w:val="00B26E7C"/>
    <w:rsid w:val="00B27C8F"/>
    <w:rsid w:val="00B30DC4"/>
    <w:rsid w:val="00B30E40"/>
    <w:rsid w:val="00B318A8"/>
    <w:rsid w:val="00B32016"/>
    <w:rsid w:val="00B335F0"/>
    <w:rsid w:val="00B33736"/>
    <w:rsid w:val="00B3376B"/>
    <w:rsid w:val="00B33BD2"/>
    <w:rsid w:val="00B34F0B"/>
    <w:rsid w:val="00B35334"/>
    <w:rsid w:val="00B35B52"/>
    <w:rsid w:val="00B35DCE"/>
    <w:rsid w:val="00B37846"/>
    <w:rsid w:val="00B37BFC"/>
    <w:rsid w:val="00B40663"/>
    <w:rsid w:val="00B40845"/>
    <w:rsid w:val="00B40EE6"/>
    <w:rsid w:val="00B42472"/>
    <w:rsid w:val="00B43705"/>
    <w:rsid w:val="00B4374F"/>
    <w:rsid w:val="00B43A44"/>
    <w:rsid w:val="00B4422D"/>
    <w:rsid w:val="00B446D6"/>
    <w:rsid w:val="00B45376"/>
    <w:rsid w:val="00B4559C"/>
    <w:rsid w:val="00B45934"/>
    <w:rsid w:val="00B460CC"/>
    <w:rsid w:val="00B461EA"/>
    <w:rsid w:val="00B46CBB"/>
    <w:rsid w:val="00B47ADE"/>
    <w:rsid w:val="00B47DE0"/>
    <w:rsid w:val="00B502A8"/>
    <w:rsid w:val="00B503E8"/>
    <w:rsid w:val="00B50AD9"/>
    <w:rsid w:val="00B5149A"/>
    <w:rsid w:val="00B5194F"/>
    <w:rsid w:val="00B51D64"/>
    <w:rsid w:val="00B51FCB"/>
    <w:rsid w:val="00B52D48"/>
    <w:rsid w:val="00B53038"/>
    <w:rsid w:val="00B5305C"/>
    <w:rsid w:val="00B533FB"/>
    <w:rsid w:val="00B53DE5"/>
    <w:rsid w:val="00B53F80"/>
    <w:rsid w:val="00B54D85"/>
    <w:rsid w:val="00B55645"/>
    <w:rsid w:val="00B563F4"/>
    <w:rsid w:val="00B566F4"/>
    <w:rsid w:val="00B57DFC"/>
    <w:rsid w:val="00B600FF"/>
    <w:rsid w:val="00B6057D"/>
    <w:rsid w:val="00B6088E"/>
    <w:rsid w:val="00B6108A"/>
    <w:rsid w:val="00B6111B"/>
    <w:rsid w:val="00B61C01"/>
    <w:rsid w:val="00B61EBA"/>
    <w:rsid w:val="00B62A68"/>
    <w:rsid w:val="00B63026"/>
    <w:rsid w:val="00B638E2"/>
    <w:rsid w:val="00B64109"/>
    <w:rsid w:val="00B64867"/>
    <w:rsid w:val="00B65290"/>
    <w:rsid w:val="00B657C2"/>
    <w:rsid w:val="00B66367"/>
    <w:rsid w:val="00B6640F"/>
    <w:rsid w:val="00B66521"/>
    <w:rsid w:val="00B6684B"/>
    <w:rsid w:val="00B6699D"/>
    <w:rsid w:val="00B66BE1"/>
    <w:rsid w:val="00B66CE7"/>
    <w:rsid w:val="00B6720D"/>
    <w:rsid w:val="00B672AF"/>
    <w:rsid w:val="00B6736B"/>
    <w:rsid w:val="00B70496"/>
    <w:rsid w:val="00B709A4"/>
    <w:rsid w:val="00B70EB9"/>
    <w:rsid w:val="00B71244"/>
    <w:rsid w:val="00B71719"/>
    <w:rsid w:val="00B71A02"/>
    <w:rsid w:val="00B71A2D"/>
    <w:rsid w:val="00B72675"/>
    <w:rsid w:val="00B738F6"/>
    <w:rsid w:val="00B739FA"/>
    <w:rsid w:val="00B74577"/>
    <w:rsid w:val="00B748AD"/>
    <w:rsid w:val="00B74A56"/>
    <w:rsid w:val="00B75E05"/>
    <w:rsid w:val="00B76525"/>
    <w:rsid w:val="00B76754"/>
    <w:rsid w:val="00B76CB5"/>
    <w:rsid w:val="00B77154"/>
    <w:rsid w:val="00B7793E"/>
    <w:rsid w:val="00B77BE2"/>
    <w:rsid w:val="00B77E19"/>
    <w:rsid w:val="00B804A6"/>
    <w:rsid w:val="00B804DB"/>
    <w:rsid w:val="00B806CB"/>
    <w:rsid w:val="00B80E09"/>
    <w:rsid w:val="00B80F2E"/>
    <w:rsid w:val="00B81F0C"/>
    <w:rsid w:val="00B8255E"/>
    <w:rsid w:val="00B82C60"/>
    <w:rsid w:val="00B833F9"/>
    <w:rsid w:val="00B83A73"/>
    <w:rsid w:val="00B84805"/>
    <w:rsid w:val="00B85263"/>
    <w:rsid w:val="00B85A66"/>
    <w:rsid w:val="00B85A81"/>
    <w:rsid w:val="00B85BA6"/>
    <w:rsid w:val="00B86156"/>
    <w:rsid w:val="00B863F0"/>
    <w:rsid w:val="00B865FB"/>
    <w:rsid w:val="00B86BEF"/>
    <w:rsid w:val="00B8742F"/>
    <w:rsid w:val="00B8767A"/>
    <w:rsid w:val="00B87D60"/>
    <w:rsid w:val="00B923B3"/>
    <w:rsid w:val="00B927D2"/>
    <w:rsid w:val="00B92843"/>
    <w:rsid w:val="00B93029"/>
    <w:rsid w:val="00B945AE"/>
    <w:rsid w:val="00B94BD6"/>
    <w:rsid w:val="00B96171"/>
    <w:rsid w:val="00BA0777"/>
    <w:rsid w:val="00BA11B7"/>
    <w:rsid w:val="00BA3197"/>
    <w:rsid w:val="00BA336F"/>
    <w:rsid w:val="00BA34E1"/>
    <w:rsid w:val="00BA4721"/>
    <w:rsid w:val="00BA4726"/>
    <w:rsid w:val="00BA4FA2"/>
    <w:rsid w:val="00BA57F9"/>
    <w:rsid w:val="00BA673D"/>
    <w:rsid w:val="00BA6851"/>
    <w:rsid w:val="00BA6FFC"/>
    <w:rsid w:val="00BA77C3"/>
    <w:rsid w:val="00BB00FC"/>
    <w:rsid w:val="00BB0ACB"/>
    <w:rsid w:val="00BB1429"/>
    <w:rsid w:val="00BB1670"/>
    <w:rsid w:val="00BB1D32"/>
    <w:rsid w:val="00BB1E6C"/>
    <w:rsid w:val="00BB28DF"/>
    <w:rsid w:val="00BB29E1"/>
    <w:rsid w:val="00BB2BFC"/>
    <w:rsid w:val="00BB31F3"/>
    <w:rsid w:val="00BB357C"/>
    <w:rsid w:val="00BB3C4E"/>
    <w:rsid w:val="00BB3C92"/>
    <w:rsid w:val="00BB47C0"/>
    <w:rsid w:val="00BB5508"/>
    <w:rsid w:val="00BB5582"/>
    <w:rsid w:val="00BB5D15"/>
    <w:rsid w:val="00BB601A"/>
    <w:rsid w:val="00BB6033"/>
    <w:rsid w:val="00BB7028"/>
    <w:rsid w:val="00BB7D2E"/>
    <w:rsid w:val="00BC005B"/>
    <w:rsid w:val="00BC05CE"/>
    <w:rsid w:val="00BC1335"/>
    <w:rsid w:val="00BC145A"/>
    <w:rsid w:val="00BC1DDC"/>
    <w:rsid w:val="00BC1F3B"/>
    <w:rsid w:val="00BC3F14"/>
    <w:rsid w:val="00BC5313"/>
    <w:rsid w:val="00BC6148"/>
    <w:rsid w:val="00BC61E7"/>
    <w:rsid w:val="00BC7AE2"/>
    <w:rsid w:val="00BC7D91"/>
    <w:rsid w:val="00BD1071"/>
    <w:rsid w:val="00BD16CB"/>
    <w:rsid w:val="00BD2300"/>
    <w:rsid w:val="00BD26BB"/>
    <w:rsid w:val="00BD2ACE"/>
    <w:rsid w:val="00BD2F83"/>
    <w:rsid w:val="00BD2FF6"/>
    <w:rsid w:val="00BD388E"/>
    <w:rsid w:val="00BD43CC"/>
    <w:rsid w:val="00BD5160"/>
    <w:rsid w:val="00BD63F0"/>
    <w:rsid w:val="00BD6403"/>
    <w:rsid w:val="00BD69E9"/>
    <w:rsid w:val="00BD705E"/>
    <w:rsid w:val="00BD71C5"/>
    <w:rsid w:val="00BD7229"/>
    <w:rsid w:val="00BD76E8"/>
    <w:rsid w:val="00BD7941"/>
    <w:rsid w:val="00BD7A4E"/>
    <w:rsid w:val="00BE01A3"/>
    <w:rsid w:val="00BE06F9"/>
    <w:rsid w:val="00BE0C54"/>
    <w:rsid w:val="00BE1604"/>
    <w:rsid w:val="00BE21FD"/>
    <w:rsid w:val="00BE29CE"/>
    <w:rsid w:val="00BE2BF3"/>
    <w:rsid w:val="00BE2C35"/>
    <w:rsid w:val="00BE411E"/>
    <w:rsid w:val="00BE5D4E"/>
    <w:rsid w:val="00BE619F"/>
    <w:rsid w:val="00BE6F6D"/>
    <w:rsid w:val="00BF0394"/>
    <w:rsid w:val="00BF08AC"/>
    <w:rsid w:val="00BF08BD"/>
    <w:rsid w:val="00BF0A1B"/>
    <w:rsid w:val="00BF17EE"/>
    <w:rsid w:val="00BF187B"/>
    <w:rsid w:val="00BF1977"/>
    <w:rsid w:val="00BF1C45"/>
    <w:rsid w:val="00BF2118"/>
    <w:rsid w:val="00BF2E89"/>
    <w:rsid w:val="00BF2F88"/>
    <w:rsid w:val="00BF369A"/>
    <w:rsid w:val="00BF4D6E"/>
    <w:rsid w:val="00BF51EA"/>
    <w:rsid w:val="00BF6530"/>
    <w:rsid w:val="00BF6A1F"/>
    <w:rsid w:val="00BF78D2"/>
    <w:rsid w:val="00BF78FF"/>
    <w:rsid w:val="00BF7A2C"/>
    <w:rsid w:val="00C005D2"/>
    <w:rsid w:val="00C010F7"/>
    <w:rsid w:val="00C017D4"/>
    <w:rsid w:val="00C017E5"/>
    <w:rsid w:val="00C0180C"/>
    <w:rsid w:val="00C0194E"/>
    <w:rsid w:val="00C02C4E"/>
    <w:rsid w:val="00C02EE9"/>
    <w:rsid w:val="00C03E47"/>
    <w:rsid w:val="00C04171"/>
    <w:rsid w:val="00C0446A"/>
    <w:rsid w:val="00C04796"/>
    <w:rsid w:val="00C063B2"/>
    <w:rsid w:val="00C06807"/>
    <w:rsid w:val="00C102D7"/>
    <w:rsid w:val="00C10316"/>
    <w:rsid w:val="00C10367"/>
    <w:rsid w:val="00C103B9"/>
    <w:rsid w:val="00C11A51"/>
    <w:rsid w:val="00C11B02"/>
    <w:rsid w:val="00C120F7"/>
    <w:rsid w:val="00C123DD"/>
    <w:rsid w:val="00C12853"/>
    <w:rsid w:val="00C12CBA"/>
    <w:rsid w:val="00C13265"/>
    <w:rsid w:val="00C132A4"/>
    <w:rsid w:val="00C137AA"/>
    <w:rsid w:val="00C13F93"/>
    <w:rsid w:val="00C14CDF"/>
    <w:rsid w:val="00C15924"/>
    <w:rsid w:val="00C15D00"/>
    <w:rsid w:val="00C15ED7"/>
    <w:rsid w:val="00C1670A"/>
    <w:rsid w:val="00C16973"/>
    <w:rsid w:val="00C16E59"/>
    <w:rsid w:val="00C16F66"/>
    <w:rsid w:val="00C176D9"/>
    <w:rsid w:val="00C2086F"/>
    <w:rsid w:val="00C20D08"/>
    <w:rsid w:val="00C20D38"/>
    <w:rsid w:val="00C21C5B"/>
    <w:rsid w:val="00C21FB7"/>
    <w:rsid w:val="00C223DC"/>
    <w:rsid w:val="00C25670"/>
    <w:rsid w:val="00C25729"/>
    <w:rsid w:val="00C25944"/>
    <w:rsid w:val="00C25DE0"/>
    <w:rsid w:val="00C25F30"/>
    <w:rsid w:val="00C26024"/>
    <w:rsid w:val="00C269C1"/>
    <w:rsid w:val="00C26D46"/>
    <w:rsid w:val="00C272C8"/>
    <w:rsid w:val="00C30A72"/>
    <w:rsid w:val="00C30BD0"/>
    <w:rsid w:val="00C3131C"/>
    <w:rsid w:val="00C32107"/>
    <w:rsid w:val="00C32357"/>
    <w:rsid w:val="00C324E2"/>
    <w:rsid w:val="00C32B2A"/>
    <w:rsid w:val="00C32BE1"/>
    <w:rsid w:val="00C33684"/>
    <w:rsid w:val="00C34268"/>
    <w:rsid w:val="00C34598"/>
    <w:rsid w:val="00C34743"/>
    <w:rsid w:val="00C348C2"/>
    <w:rsid w:val="00C35BBC"/>
    <w:rsid w:val="00C35F26"/>
    <w:rsid w:val="00C36479"/>
    <w:rsid w:val="00C36801"/>
    <w:rsid w:val="00C378B3"/>
    <w:rsid w:val="00C37A2D"/>
    <w:rsid w:val="00C37A3D"/>
    <w:rsid w:val="00C41A5C"/>
    <w:rsid w:val="00C42086"/>
    <w:rsid w:val="00C430C2"/>
    <w:rsid w:val="00C43C3A"/>
    <w:rsid w:val="00C4503C"/>
    <w:rsid w:val="00C45142"/>
    <w:rsid w:val="00C452D5"/>
    <w:rsid w:val="00C46554"/>
    <w:rsid w:val="00C4669D"/>
    <w:rsid w:val="00C475AE"/>
    <w:rsid w:val="00C503C6"/>
    <w:rsid w:val="00C50500"/>
    <w:rsid w:val="00C5053A"/>
    <w:rsid w:val="00C50D98"/>
    <w:rsid w:val="00C50F00"/>
    <w:rsid w:val="00C51CD6"/>
    <w:rsid w:val="00C51ED3"/>
    <w:rsid w:val="00C52F26"/>
    <w:rsid w:val="00C544B6"/>
    <w:rsid w:val="00C551E5"/>
    <w:rsid w:val="00C5582F"/>
    <w:rsid w:val="00C568A9"/>
    <w:rsid w:val="00C57460"/>
    <w:rsid w:val="00C57E82"/>
    <w:rsid w:val="00C601EF"/>
    <w:rsid w:val="00C60A45"/>
    <w:rsid w:val="00C610DD"/>
    <w:rsid w:val="00C61E1D"/>
    <w:rsid w:val="00C6289C"/>
    <w:rsid w:val="00C62ADD"/>
    <w:rsid w:val="00C62B72"/>
    <w:rsid w:val="00C62E24"/>
    <w:rsid w:val="00C6349C"/>
    <w:rsid w:val="00C6373E"/>
    <w:rsid w:val="00C6462B"/>
    <w:rsid w:val="00C64A5F"/>
    <w:rsid w:val="00C656F9"/>
    <w:rsid w:val="00C6660A"/>
    <w:rsid w:val="00C6672E"/>
    <w:rsid w:val="00C668AC"/>
    <w:rsid w:val="00C66E70"/>
    <w:rsid w:val="00C676A3"/>
    <w:rsid w:val="00C67DFF"/>
    <w:rsid w:val="00C7044A"/>
    <w:rsid w:val="00C707FF"/>
    <w:rsid w:val="00C71166"/>
    <w:rsid w:val="00C71528"/>
    <w:rsid w:val="00C71625"/>
    <w:rsid w:val="00C722B9"/>
    <w:rsid w:val="00C724B2"/>
    <w:rsid w:val="00C725AD"/>
    <w:rsid w:val="00C727AA"/>
    <w:rsid w:val="00C73003"/>
    <w:rsid w:val="00C732C7"/>
    <w:rsid w:val="00C73553"/>
    <w:rsid w:val="00C74344"/>
    <w:rsid w:val="00C75D38"/>
    <w:rsid w:val="00C76981"/>
    <w:rsid w:val="00C77109"/>
    <w:rsid w:val="00C778B2"/>
    <w:rsid w:val="00C779BE"/>
    <w:rsid w:val="00C77EBA"/>
    <w:rsid w:val="00C804A7"/>
    <w:rsid w:val="00C8064D"/>
    <w:rsid w:val="00C80782"/>
    <w:rsid w:val="00C80936"/>
    <w:rsid w:val="00C80DAF"/>
    <w:rsid w:val="00C820D6"/>
    <w:rsid w:val="00C8239D"/>
    <w:rsid w:val="00C84066"/>
    <w:rsid w:val="00C8455D"/>
    <w:rsid w:val="00C84B0D"/>
    <w:rsid w:val="00C84ED9"/>
    <w:rsid w:val="00C84FDF"/>
    <w:rsid w:val="00C85762"/>
    <w:rsid w:val="00C86138"/>
    <w:rsid w:val="00C86977"/>
    <w:rsid w:val="00C877D6"/>
    <w:rsid w:val="00C87B57"/>
    <w:rsid w:val="00C87D07"/>
    <w:rsid w:val="00C87FD0"/>
    <w:rsid w:val="00C901EA"/>
    <w:rsid w:val="00C9022F"/>
    <w:rsid w:val="00C9127D"/>
    <w:rsid w:val="00C91A8E"/>
    <w:rsid w:val="00C91F02"/>
    <w:rsid w:val="00C91FEF"/>
    <w:rsid w:val="00C92578"/>
    <w:rsid w:val="00C93937"/>
    <w:rsid w:val="00C93B7D"/>
    <w:rsid w:val="00C94152"/>
    <w:rsid w:val="00C9447A"/>
    <w:rsid w:val="00C94531"/>
    <w:rsid w:val="00C94733"/>
    <w:rsid w:val="00C94F0F"/>
    <w:rsid w:val="00C959CB"/>
    <w:rsid w:val="00C95DD6"/>
    <w:rsid w:val="00C9612D"/>
    <w:rsid w:val="00C969AB"/>
    <w:rsid w:val="00C96AAD"/>
    <w:rsid w:val="00C96D92"/>
    <w:rsid w:val="00C97402"/>
    <w:rsid w:val="00C97AF6"/>
    <w:rsid w:val="00CA039C"/>
    <w:rsid w:val="00CA03AC"/>
    <w:rsid w:val="00CA0935"/>
    <w:rsid w:val="00CA0C20"/>
    <w:rsid w:val="00CA11A0"/>
    <w:rsid w:val="00CA1B32"/>
    <w:rsid w:val="00CA1EDC"/>
    <w:rsid w:val="00CA2162"/>
    <w:rsid w:val="00CA23BD"/>
    <w:rsid w:val="00CA3C64"/>
    <w:rsid w:val="00CA5C85"/>
    <w:rsid w:val="00CA623D"/>
    <w:rsid w:val="00CA6649"/>
    <w:rsid w:val="00CA68D4"/>
    <w:rsid w:val="00CA6CB7"/>
    <w:rsid w:val="00CA6DA9"/>
    <w:rsid w:val="00CA73D7"/>
    <w:rsid w:val="00CA7B8A"/>
    <w:rsid w:val="00CB0897"/>
    <w:rsid w:val="00CB0957"/>
    <w:rsid w:val="00CB1476"/>
    <w:rsid w:val="00CB1651"/>
    <w:rsid w:val="00CB359E"/>
    <w:rsid w:val="00CB3605"/>
    <w:rsid w:val="00CB4677"/>
    <w:rsid w:val="00CB5097"/>
    <w:rsid w:val="00CB516A"/>
    <w:rsid w:val="00CB55E0"/>
    <w:rsid w:val="00CB5940"/>
    <w:rsid w:val="00CB5E9A"/>
    <w:rsid w:val="00CB63FE"/>
    <w:rsid w:val="00CB74EC"/>
    <w:rsid w:val="00CB76F6"/>
    <w:rsid w:val="00CC0741"/>
    <w:rsid w:val="00CC09A8"/>
    <w:rsid w:val="00CC18F2"/>
    <w:rsid w:val="00CC21EC"/>
    <w:rsid w:val="00CC2D13"/>
    <w:rsid w:val="00CC2E1D"/>
    <w:rsid w:val="00CC2F0D"/>
    <w:rsid w:val="00CC2F40"/>
    <w:rsid w:val="00CC55BC"/>
    <w:rsid w:val="00CC58E3"/>
    <w:rsid w:val="00CC595C"/>
    <w:rsid w:val="00CC70A4"/>
    <w:rsid w:val="00CC72A6"/>
    <w:rsid w:val="00CC74AE"/>
    <w:rsid w:val="00CC7B29"/>
    <w:rsid w:val="00CC7CBC"/>
    <w:rsid w:val="00CC7DD5"/>
    <w:rsid w:val="00CD006A"/>
    <w:rsid w:val="00CD03A1"/>
    <w:rsid w:val="00CD17A0"/>
    <w:rsid w:val="00CD1D4E"/>
    <w:rsid w:val="00CD2A73"/>
    <w:rsid w:val="00CD312C"/>
    <w:rsid w:val="00CD353C"/>
    <w:rsid w:val="00CD40AA"/>
    <w:rsid w:val="00CD4B79"/>
    <w:rsid w:val="00CD6565"/>
    <w:rsid w:val="00CD73A8"/>
    <w:rsid w:val="00CD7C13"/>
    <w:rsid w:val="00CD7D2A"/>
    <w:rsid w:val="00CE06C2"/>
    <w:rsid w:val="00CE0F68"/>
    <w:rsid w:val="00CE12E5"/>
    <w:rsid w:val="00CE2966"/>
    <w:rsid w:val="00CE45C1"/>
    <w:rsid w:val="00CE4685"/>
    <w:rsid w:val="00CE5174"/>
    <w:rsid w:val="00CE519F"/>
    <w:rsid w:val="00CE5717"/>
    <w:rsid w:val="00CE5967"/>
    <w:rsid w:val="00CE5DA4"/>
    <w:rsid w:val="00CE5FD8"/>
    <w:rsid w:val="00CE612D"/>
    <w:rsid w:val="00CE62C2"/>
    <w:rsid w:val="00CE66CA"/>
    <w:rsid w:val="00CE6A6A"/>
    <w:rsid w:val="00CE6F21"/>
    <w:rsid w:val="00CE6F93"/>
    <w:rsid w:val="00CE7038"/>
    <w:rsid w:val="00CE73A5"/>
    <w:rsid w:val="00CE7748"/>
    <w:rsid w:val="00CF06C6"/>
    <w:rsid w:val="00CF0E54"/>
    <w:rsid w:val="00CF18C2"/>
    <w:rsid w:val="00CF2543"/>
    <w:rsid w:val="00CF2968"/>
    <w:rsid w:val="00CF2DFE"/>
    <w:rsid w:val="00CF2F85"/>
    <w:rsid w:val="00CF40AE"/>
    <w:rsid w:val="00CF44BA"/>
    <w:rsid w:val="00CF45E6"/>
    <w:rsid w:val="00CF4E7E"/>
    <w:rsid w:val="00CF51A4"/>
    <w:rsid w:val="00CF53A2"/>
    <w:rsid w:val="00CF55D5"/>
    <w:rsid w:val="00CF61C2"/>
    <w:rsid w:val="00CF78E3"/>
    <w:rsid w:val="00CF791F"/>
    <w:rsid w:val="00CF7B12"/>
    <w:rsid w:val="00D006AA"/>
    <w:rsid w:val="00D01489"/>
    <w:rsid w:val="00D014F0"/>
    <w:rsid w:val="00D01641"/>
    <w:rsid w:val="00D01B2B"/>
    <w:rsid w:val="00D02032"/>
    <w:rsid w:val="00D02D42"/>
    <w:rsid w:val="00D02E22"/>
    <w:rsid w:val="00D03A24"/>
    <w:rsid w:val="00D040E6"/>
    <w:rsid w:val="00D04406"/>
    <w:rsid w:val="00D04473"/>
    <w:rsid w:val="00D04D4B"/>
    <w:rsid w:val="00D05391"/>
    <w:rsid w:val="00D05891"/>
    <w:rsid w:val="00D05C1F"/>
    <w:rsid w:val="00D0706C"/>
    <w:rsid w:val="00D07C05"/>
    <w:rsid w:val="00D07D58"/>
    <w:rsid w:val="00D07FA8"/>
    <w:rsid w:val="00D1117E"/>
    <w:rsid w:val="00D12767"/>
    <w:rsid w:val="00D128ED"/>
    <w:rsid w:val="00D12BB6"/>
    <w:rsid w:val="00D134C9"/>
    <w:rsid w:val="00D14CCD"/>
    <w:rsid w:val="00D15036"/>
    <w:rsid w:val="00D151EA"/>
    <w:rsid w:val="00D158FE"/>
    <w:rsid w:val="00D15FC1"/>
    <w:rsid w:val="00D17661"/>
    <w:rsid w:val="00D1783A"/>
    <w:rsid w:val="00D205A1"/>
    <w:rsid w:val="00D20762"/>
    <w:rsid w:val="00D20A24"/>
    <w:rsid w:val="00D20B96"/>
    <w:rsid w:val="00D2269C"/>
    <w:rsid w:val="00D229FC"/>
    <w:rsid w:val="00D23963"/>
    <w:rsid w:val="00D248CA"/>
    <w:rsid w:val="00D24A63"/>
    <w:rsid w:val="00D24EAD"/>
    <w:rsid w:val="00D27D92"/>
    <w:rsid w:val="00D30CCB"/>
    <w:rsid w:val="00D31916"/>
    <w:rsid w:val="00D339CC"/>
    <w:rsid w:val="00D33BF0"/>
    <w:rsid w:val="00D340A3"/>
    <w:rsid w:val="00D3477A"/>
    <w:rsid w:val="00D35985"/>
    <w:rsid w:val="00D35BAC"/>
    <w:rsid w:val="00D3601E"/>
    <w:rsid w:val="00D36E19"/>
    <w:rsid w:val="00D37D1A"/>
    <w:rsid w:val="00D4061D"/>
    <w:rsid w:val="00D407A6"/>
    <w:rsid w:val="00D40C53"/>
    <w:rsid w:val="00D41F1C"/>
    <w:rsid w:val="00D42B0C"/>
    <w:rsid w:val="00D42BDA"/>
    <w:rsid w:val="00D42F1B"/>
    <w:rsid w:val="00D431C5"/>
    <w:rsid w:val="00D433F0"/>
    <w:rsid w:val="00D433FD"/>
    <w:rsid w:val="00D4345E"/>
    <w:rsid w:val="00D434EF"/>
    <w:rsid w:val="00D43938"/>
    <w:rsid w:val="00D44024"/>
    <w:rsid w:val="00D44B44"/>
    <w:rsid w:val="00D45863"/>
    <w:rsid w:val="00D46016"/>
    <w:rsid w:val="00D46216"/>
    <w:rsid w:val="00D46390"/>
    <w:rsid w:val="00D4645E"/>
    <w:rsid w:val="00D47556"/>
    <w:rsid w:val="00D476A1"/>
    <w:rsid w:val="00D47FDF"/>
    <w:rsid w:val="00D50140"/>
    <w:rsid w:val="00D50176"/>
    <w:rsid w:val="00D5035E"/>
    <w:rsid w:val="00D50466"/>
    <w:rsid w:val="00D508BB"/>
    <w:rsid w:val="00D50C57"/>
    <w:rsid w:val="00D50EE7"/>
    <w:rsid w:val="00D51824"/>
    <w:rsid w:val="00D518B4"/>
    <w:rsid w:val="00D518D3"/>
    <w:rsid w:val="00D51986"/>
    <w:rsid w:val="00D51DB4"/>
    <w:rsid w:val="00D51E12"/>
    <w:rsid w:val="00D52638"/>
    <w:rsid w:val="00D52BF6"/>
    <w:rsid w:val="00D535D2"/>
    <w:rsid w:val="00D53ACA"/>
    <w:rsid w:val="00D53DDC"/>
    <w:rsid w:val="00D54703"/>
    <w:rsid w:val="00D5500C"/>
    <w:rsid w:val="00D551E1"/>
    <w:rsid w:val="00D55C58"/>
    <w:rsid w:val="00D565FB"/>
    <w:rsid w:val="00D56664"/>
    <w:rsid w:val="00D5720B"/>
    <w:rsid w:val="00D57566"/>
    <w:rsid w:val="00D57D9C"/>
    <w:rsid w:val="00D62A67"/>
    <w:rsid w:val="00D6310D"/>
    <w:rsid w:val="00D64DD2"/>
    <w:rsid w:val="00D65A3B"/>
    <w:rsid w:val="00D65A3C"/>
    <w:rsid w:val="00D65C9A"/>
    <w:rsid w:val="00D65D0D"/>
    <w:rsid w:val="00D6668A"/>
    <w:rsid w:val="00D66C65"/>
    <w:rsid w:val="00D66E4F"/>
    <w:rsid w:val="00D67DE9"/>
    <w:rsid w:val="00D67F30"/>
    <w:rsid w:val="00D7019D"/>
    <w:rsid w:val="00D7069A"/>
    <w:rsid w:val="00D70913"/>
    <w:rsid w:val="00D71AED"/>
    <w:rsid w:val="00D71DC6"/>
    <w:rsid w:val="00D72741"/>
    <w:rsid w:val="00D72A4A"/>
    <w:rsid w:val="00D72DB6"/>
    <w:rsid w:val="00D72F32"/>
    <w:rsid w:val="00D73390"/>
    <w:rsid w:val="00D7383F"/>
    <w:rsid w:val="00D741A2"/>
    <w:rsid w:val="00D74377"/>
    <w:rsid w:val="00D74F1D"/>
    <w:rsid w:val="00D75204"/>
    <w:rsid w:val="00D7579F"/>
    <w:rsid w:val="00D7646B"/>
    <w:rsid w:val="00D76EF2"/>
    <w:rsid w:val="00D774BB"/>
    <w:rsid w:val="00D775C7"/>
    <w:rsid w:val="00D7770C"/>
    <w:rsid w:val="00D77C15"/>
    <w:rsid w:val="00D77C68"/>
    <w:rsid w:val="00D8016E"/>
    <w:rsid w:val="00D8017E"/>
    <w:rsid w:val="00D80E90"/>
    <w:rsid w:val="00D8187D"/>
    <w:rsid w:val="00D81DF8"/>
    <w:rsid w:val="00D81FFB"/>
    <w:rsid w:val="00D8266C"/>
    <w:rsid w:val="00D836D1"/>
    <w:rsid w:val="00D84B32"/>
    <w:rsid w:val="00D8560E"/>
    <w:rsid w:val="00D85C2B"/>
    <w:rsid w:val="00D85C48"/>
    <w:rsid w:val="00D85CE2"/>
    <w:rsid w:val="00D85EA8"/>
    <w:rsid w:val="00D86103"/>
    <w:rsid w:val="00D863C2"/>
    <w:rsid w:val="00D86639"/>
    <w:rsid w:val="00D86F93"/>
    <w:rsid w:val="00D90A8B"/>
    <w:rsid w:val="00D91221"/>
    <w:rsid w:val="00D931E4"/>
    <w:rsid w:val="00D93CB6"/>
    <w:rsid w:val="00D95249"/>
    <w:rsid w:val="00D95415"/>
    <w:rsid w:val="00D95438"/>
    <w:rsid w:val="00D96AA3"/>
    <w:rsid w:val="00D96C14"/>
    <w:rsid w:val="00D96E24"/>
    <w:rsid w:val="00D96FAC"/>
    <w:rsid w:val="00D97295"/>
    <w:rsid w:val="00D97469"/>
    <w:rsid w:val="00D97CFB"/>
    <w:rsid w:val="00DA03F3"/>
    <w:rsid w:val="00DA07E3"/>
    <w:rsid w:val="00DA0874"/>
    <w:rsid w:val="00DA1631"/>
    <w:rsid w:val="00DA1966"/>
    <w:rsid w:val="00DA3146"/>
    <w:rsid w:val="00DA3C0F"/>
    <w:rsid w:val="00DA3E4D"/>
    <w:rsid w:val="00DA4CC4"/>
    <w:rsid w:val="00DA4CDF"/>
    <w:rsid w:val="00DA4F53"/>
    <w:rsid w:val="00DA5639"/>
    <w:rsid w:val="00DA57CF"/>
    <w:rsid w:val="00DA61BC"/>
    <w:rsid w:val="00DA6277"/>
    <w:rsid w:val="00DA6465"/>
    <w:rsid w:val="00DA6C9A"/>
    <w:rsid w:val="00DB046A"/>
    <w:rsid w:val="00DB17E4"/>
    <w:rsid w:val="00DB28FC"/>
    <w:rsid w:val="00DB2DBD"/>
    <w:rsid w:val="00DB2F6C"/>
    <w:rsid w:val="00DB30E6"/>
    <w:rsid w:val="00DB3157"/>
    <w:rsid w:val="00DB31EF"/>
    <w:rsid w:val="00DB3511"/>
    <w:rsid w:val="00DB3882"/>
    <w:rsid w:val="00DB3EED"/>
    <w:rsid w:val="00DB3F1D"/>
    <w:rsid w:val="00DB4606"/>
    <w:rsid w:val="00DB4B6A"/>
    <w:rsid w:val="00DB4E7D"/>
    <w:rsid w:val="00DB4FBD"/>
    <w:rsid w:val="00DB53D0"/>
    <w:rsid w:val="00DB5553"/>
    <w:rsid w:val="00DB6479"/>
    <w:rsid w:val="00DB6585"/>
    <w:rsid w:val="00DB6EE2"/>
    <w:rsid w:val="00DB77AF"/>
    <w:rsid w:val="00DB7E72"/>
    <w:rsid w:val="00DB7F18"/>
    <w:rsid w:val="00DC03F5"/>
    <w:rsid w:val="00DC09ED"/>
    <w:rsid w:val="00DC11D2"/>
    <w:rsid w:val="00DC13BD"/>
    <w:rsid w:val="00DC157F"/>
    <w:rsid w:val="00DC159F"/>
    <w:rsid w:val="00DC23E0"/>
    <w:rsid w:val="00DC2BB9"/>
    <w:rsid w:val="00DC4534"/>
    <w:rsid w:val="00DC4DF1"/>
    <w:rsid w:val="00DC53EA"/>
    <w:rsid w:val="00DC54C4"/>
    <w:rsid w:val="00DC5765"/>
    <w:rsid w:val="00DC57FC"/>
    <w:rsid w:val="00DC5F19"/>
    <w:rsid w:val="00DC6179"/>
    <w:rsid w:val="00DC63C3"/>
    <w:rsid w:val="00DC6AED"/>
    <w:rsid w:val="00DC731B"/>
    <w:rsid w:val="00DC7F60"/>
    <w:rsid w:val="00DD077C"/>
    <w:rsid w:val="00DD1DF6"/>
    <w:rsid w:val="00DD2ACA"/>
    <w:rsid w:val="00DD30B4"/>
    <w:rsid w:val="00DD3FA8"/>
    <w:rsid w:val="00DD4011"/>
    <w:rsid w:val="00DD4586"/>
    <w:rsid w:val="00DD5CB4"/>
    <w:rsid w:val="00DD6578"/>
    <w:rsid w:val="00DD65F5"/>
    <w:rsid w:val="00DD660A"/>
    <w:rsid w:val="00DD6643"/>
    <w:rsid w:val="00DD7FE7"/>
    <w:rsid w:val="00DE0289"/>
    <w:rsid w:val="00DE05CA"/>
    <w:rsid w:val="00DE0BCB"/>
    <w:rsid w:val="00DE16A6"/>
    <w:rsid w:val="00DE2656"/>
    <w:rsid w:val="00DE2984"/>
    <w:rsid w:val="00DE29B9"/>
    <w:rsid w:val="00DE3A3D"/>
    <w:rsid w:val="00DE3B21"/>
    <w:rsid w:val="00DE3D0D"/>
    <w:rsid w:val="00DE3D1D"/>
    <w:rsid w:val="00DE450F"/>
    <w:rsid w:val="00DE54BF"/>
    <w:rsid w:val="00DE5BFC"/>
    <w:rsid w:val="00DE633A"/>
    <w:rsid w:val="00DE6C21"/>
    <w:rsid w:val="00DE6F25"/>
    <w:rsid w:val="00DE73F6"/>
    <w:rsid w:val="00DE7B13"/>
    <w:rsid w:val="00DF03B4"/>
    <w:rsid w:val="00DF0B38"/>
    <w:rsid w:val="00DF13C6"/>
    <w:rsid w:val="00DF1507"/>
    <w:rsid w:val="00DF4224"/>
    <w:rsid w:val="00DF47DD"/>
    <w:rsid w:val="00DF49E5"/>
    <w:rsid w:val="00DF4B6C"/>
    <w:rsid w:val="00DF4D3B"/>
    <w:rsid w:val="00DF6395"/>
    <w:rsid w:val="00DF7854"/>
    <w:rsid w:val="00DF7C5D"/>
    <w:rsid w:val="00DF7F1F"/>
    <w:rsid w:val="00E00507"/>
    <w:rsid w:val="00E011D5"/>
    <w:rsid w:val="00E01596"/>
    <w:rsid w:val="00E016AC"/>
    <w:rsid w:val="00E01CC9"/>
    <w:rsid w:val="00E01F4B"/>
    <w:rsid w:val="00E02E28"/>
    <w:rsid w:val="00E02FCE"/>
    <w:rsid w:val="00E032BC"/>
    <w:rsid w:val="00E036B7"/>
    <w:rsid w:val="00E03ACA"/>
    <w:rsid w:val="00E048E5"/>
    <w:rsid w:val="00E04EF9"/>
    <w:rsid w:val="00E055A0"/>
    <w:rsid w:val="00E057A7"/>
    <w:rsid w:val="00E05C15"/>
    <w:rsid w:val="00E061CC"/>
    <w:rsid w:val="00E0650E"/>
    <w:rsid w:val="00E06E4B"/>
    <w:rsid w:val="00E074BE"/>
    <w:rsid w:val="00E07794"/>
    <w:rsid w:val="00E077A9"/>
    <w:rsid w:val="00E078C5"/>
    <w:rsid w:val="00E07DCC"/>
    <w:rsid w:val="00E07EB9"/>
    <w:rsid w:val="00E11AF9"/>
    <w:rsid w:val="00E11C41"/>
    <w:rsid w:val="00E13BD7"/>
    <w:rsid w:val="00E13FE7"/>
    <w:rsid w:val="00E14390"/>
    <w:rsid w:val="00E1449F"/>
    <w:rsid w:val="00E14501"/>
    <w:rsid w:val="00E1474E"/>
    <w:rsid w:val="00E156BC"/>
    <w:rsid w:val="00E15BF1"/>
    <w:rsid w:val="00E1628B"/>
    <w:rsid w:val="00E162A0"/>
    <w:rsid w:val="00E1636A"/>
    <w:rsid w:val="00E16507"/>
    <w:rsid w:val="00E1669D"/>
    <w:rsid w:val="00E16E33"/>
    <w:rsid w:val="00E1736D"/>
    <w:rsid w:val="00E1766F"/>
    <w:rsid w:val="00E17DEC"/>
    <w:rsid w:val="00E20143"/>
    <w:rsid w:val="00E206EB"/>
    <w:rsid w:val="00E209A0"/>
    <w:rsid w:val="00E20ABE"/>
    <w:rsid w:val="00E20FA4"/>
    <w:rsid w:val="00E21220"/>
    <w:rsid w:val="00E21290"/>
    <w:rsid w:val="00E215B3"/>
    <w:rsid w:val="00E21842"/>
    <w:rsid w:val="00E21A5C"/>
    <w:rsid w:val="00E21B8E"/>
    <w:rsid w:val="00E21EC5"/>
    <w:rsid w:val="00E22185"/>
    <w:rsid w:val="00E22275"/>
    <w:rsid w:val="00E225C2"/>
    <w:rsid w:val="00E22AA3"/>
    <w:rsid w:val="00E22BBE"/>
    <w:rsid w:val="00E22D4E"/>
    <w:rsid w:val="00E230D2"/>
    <w:rsid w:val="00E24383"/>
    <w:rsid w:val="00E256A5"/>
    <w:rsid w:val="00E256F2"/>
    <w:rsid w:val="00E25718"/>
    <w:rsid w:val="00E2624C"/>
    <w:rsid w:val="00E264CB"/>
    <w:rsid w:val="00E26847"/>
    <w:rsid w:val="00E279EF"/>
    <w:rsid w:val="00E3219C"/>
    <w:rsid w:val="00E32348"/>
    <w:rsid w:val="00E32491"/>
    <w:rsid w:val="00E325E1"/>
    <w:rsid w:val="00E329A7"/>
    <w:rsid w:val="00E333AC"/>
    <w:rsid w:val="00E33584"/>
    <w:rsid w:val="00E33CE6"/>
    <w:rsid w:val="00E34B5C"/>
    <w:rsid w:val="00E3713F"/>
    <w:rsid w:val="00E403C1"/>
    <w:rsid w:val="00E407A9"/>
    <w:rsid w:val="00E4092A"/>
    <w:rsid w:val="00E410F3"/>
    <w:rsid w:val="00E4122C"/>
    <w:rsid w:val="00E418D0"/>
    <w:rsid w:val="00E42B05"/>
    <w:rsid w:val="00E42B91"/>
    <w:rsid w:val="00E42BEA"/>
    <w:rsid w:val="00E437C7"/>
    <w:rsid w:val="00E43DB1"/>
    <w:rsid w:val="00E45113"/>
    <w:rsid w:val="00E455A5"/>
    <w:rsid w:val="00E463C1"/>
    <w:rsid w:val="00E46A90"/>
    <w:rsid w:val="00E4774B"/>
    <w:rsid w:val="00E47FF2"/>
    <w:rsid w:val="00E5125F"/>
    <w:rsid w:val="00E51C58"/>
    <w:rsid w:val="00E521DA"/>
    <w:rsid w:val="00E5327E"/>
    <w:rsid w:val="00E534BD"/>
    <w:rsid w:val="00E54150"/>
    <w:rsid w:val="00E5424B"/>
    <w:rsid w:val="00E545F2"/>
    <w:rsid w:val="00E5469E"/>
    <w:rsid w:val="00E54B27"/>
    <w:rsid w:val="00E54BB0"/>
    <w:rsid w:val="00E559C2"/>
    <w:rsid w:val="00E55CE2"/>
    <w:rsid w:val="00E56599"/>
    <w:rsid w:val="00E57037"/>
    <w:rsid w:val="00E573D6"/>
    <w:rsid w:val="00E5773D"/>
    <w:rsid w:val="00E57B1E"/>
    <w:rsid w:val="00E601A8"/>
    <w:rsid w:val="00E60632"/>
    <w:rsid w:val="00E60C45"/>
    <w:rsid w:val="00E61183"/>
    <w:rsid w:val="00E61559"/>
    <w:rsid w:val="00E617C0"/>
    <w:rsid w:val="00E61B9C"/>
    <w:rsid w:val="00E61D6B"/>
    <w:rsid w:val="00E622C1"/>
    <w:rsid w:val="00E64423"/>
    <w:rsid w:val="00E64B84"/>
    <w:rsid w:val="00E65318"/>
    <w:rsid w:val="00E656CF"/>
    <w:rsid w:val="00E659F3"/>
    <w:rsid w:val="00E663FB"/>
    <w:rsid w:val="00E66B4B"/>
    <w:rsid w:val="00E66EB4"/>
    <w:rsid w:val="00E670FA"/>
    <w:rsid w:val="00E6722B"/>
    <w:rsid w:val="00E6724F"/>
    <w:rsid w:val="00E6759A"/>
    <w:rsid w:val="00E71698"/>
    <w:rsid w:val="00E72250"/>
    <w:rsid w:val="00E72C7B"/>
    <w:rsid w:val="00E72D50"/>
    <w:rsid w:val="00E735A2"/>
    <w:rsid w:val="00E73651"/>
    <w:rsid w:val="00E73D87"/>
    <w:rsid w:val="00E7464B"/>
    <w:rsid w:val="00E74B4E"/>
    <w:rsid w:val="00E752AA"/>
    <w:rsid w:val="00E757CE"/>
    <w:rsid w:val="00E763D2"/>
    <w:rsid w:val="00E76454"/>
    <w:rsid w:val="00E765C4"/>
    <w:rsid w:val="00E76E20"/>
    <w:rsid w:val="00E77246"/>
    <w:rsid w:val="00E77838"/>
    <w:rsid w:val="00E77E44"/>
    <w:rsid w:val="00E80106"/>
    <w:rsid w:val="00E80994"/>
    <w:rsid w:val="00E80A2C"/>
    <w:rsid w:val="00E80D9E"/>
    <w:rsid w:val="00E816F0"/>
    <w:rsid w:val="00E81FD7"/>
    <w:rsid w:val="00E82400"/>
    <w:rsid w:val="00E828B6"/>
    <w:rsid w:val="00E83449"/>
    <w:rsid w:val="00E83847"/>
    <w:rsid w:val="00E839DC"/>
    <w:rsid w:val="00E83D28"/>
    <w:rsid w:val="00E844C1"/>
    <w:rsid w:val="00E84919"/>
    <w:rsid w:val="00E849AE"/>
    <w:rsid w:val="00E85323"/>
    <w:rsid w:val="00E865B6"/>
    <w:rsid w:val="00E86673"/>
    <w:rsid w:val="00E86988"/>
    <w:rsid w:val="00E86B79"/>
    <w:rsid w:val="00E86F6A"/>
    <w:rsid w:val="00E8732B"/>
    <w:rsid w:val="00E87406"/>
    <w:rsid w:val="00E87963"/>
    <w:rsid w:val="00E87C5E"/>
    <w:rsid w:val="00E87D73"/>
    <w:rsid w:val="00E87F82"/>
    <w:rsid w:val="00E905AE"/>
    <w:rsid w:val="00E90ED2"/>
    <w:rsid w:val="00E912FC"/>
    <w:rsid w:val="00E91408"/>
    <w:rsid w:val="00E9368A"/>
    <w:rsid w:val="00E95192"/>
    <w:rsid w:val="00E95234"/>
    <w:rsid w:val="00E954DF"/>
    <w:rsid w:val="00E95891"/>
    <w:rsid w:val="00E95E7D"/>
    <w:rsid w:val="00E96350"/>
    <w:rsid w:val="00E9648D"/>
    <w:rsid w:val="00E96FD1"/>
    <w:rsid w:val="00E971BF"/>
    <w:rsid w:val="00E97A3D"/>
    <w:rsid w:val="00E97E57"/>
    <w:rsid w:val="00EA04E3"/>
    <w:rsid w:val="00EA1254"/>
    <w:rsid w:val="00EA12B4"/>
    <w:rsid w:val="00EA1797"/>
    <w:rsid w:val="00EA1AE0"/>
    <w:rsid w:val="00EA1BB6"/>
    <w:rsid w:val="00EA1CAA"/>
    <w:rsid w:val="00EA1F43"/>
    <w:rsid w:val="00EA24E2"/>
    <w:rsid w:val="00EA2CC6"/>
    <w:rsid w:val="00EA44A7"/>
    <w:rsid w:val="00EA44E8"/>
    <w:rsid w:val="00EA5486"/>
    <w:rsid w:val="00EA5BF5"/>
    <w:rsid w:val="00EA61C9"/>
    <w:rsid w:val="00EA62BB"/>
    <w:rsid w:val="00EA64AE"/>
    <w:rsid w:val="00EA65F6"/>
    <w:rsid w:val="00EA7A3F"/>
    <w:rsid w:val="00EB08A3"/>
    <w:rsid w:val="00EB0F13"/>
    <w:rsid w:val="00EB205E"/>
    <w:rsid w:val="00EB2146"/>
    <w:rsid w:val="00EB2293"/>
    <w:rsid w:val="00EB278C"/>
    <w:rsid w:val="00EB2FEB"/>
    <w:rsid w:val="00EB32F5"/>
    <w:rsid w:val="00EB38F0"/>
    <w:rsid w:val="00EB3AA6"/>
    <w:rsid w:val="00EB3CC6"/>
    <w:rsid w:val="00EB484C"/>
    <w:rsid w:val="00EB4BDB"/>
    <w:rsid w:val="00EB712A"/>
    <w:rsid w:val="00EB7BD6"/>
    <w:rsid w:val="00EB7BEF"/>
    <w:rsid w:val="00EC0C56"/>
    <w:rsid w:val="00EC150D"/>
    <w:rsid w:val="00EC16C9"/>
    <w:rsid w:val="00EC22E5"/>
    <w:rsid w:val="00EC3F0F"/>
    <w:rsid w:val="00EC46FA"/>
    <w:rsid w:val="00EC4CB6"/>
    <w:rsid w:val="00EC4CCE"/>
    <w:rsid w:val="00EC4DAC"/>
    <w:rsid w:val="00EC4E97"/>
    <w:rsid w:val="00EC5D3E"/>
    <w:rsid w:val="00EC62D0"/>
    <w:rsid w:val="00EC7BD5"/>
    <w:rsid w:val="00EC7DE0"/>
    <w:rsid w:val="00ED0FE6"/>
    <w:rsid w:val="00ED1066"/>
    <w:rsid w:val="00ED1832"/>
    <w:rsid w:val="00ED1B44"/>
    <w:rsid w:val="00ED2018"/>
    <w:rsid w:val="00ED234D"/>
    <w:rsid w:val="00ED2B6C"/>
    <w:rsid w:val="00ED3D99"/>
    <w:rsid w:val="00ED4417"/>
    <w:rsid w:val="00ED46C4"/>
    <w:rsid w:val="00ED4857"/>
    <w:rsid w:val="00ED5CF6"/>
    <w:rsid w:val="00ED63C2"/>
    <w:rsid w:val="00ED68EE"/>
    <w:rsid w:val="00ED6A76"/>
    <w:rsid w:val="00ED7053"/>
    <w:rsid w:val="00ED7F94"/>
    <w:rsid w:val="00EE0B80"/>
    <w:rsid w:val="00EE1439"/>
    <w:rsid w:val="00EE1538"/>
    <w:rsid w:val="00EE28E6"/>
    <w:rsid w:val="00EE2F1E"/>
    <w:rsid w:val="00EE3178"/>
    <w:rsid w:val="00EE3747"/>
    <w:rsid w:val="00EE4228"/>
    <w:rsid w:val="00EE4322"/>
    <w:rsid w:val="00EE4C8B"/>
    <w:rsid w:val="00EE4CB0"/>
    <w:rsid w:val="00EE52E1"/>
    <w:rsid w:val="00EE65B8"/>
    <w:rsid w:val="00EE7083"/>
    <w:rsid w:val="00EE71F2"/>
    <w:rsid w:val="00EE76D3"/>
    <w:rsid w:val="00EF0322"/>
    <w:rsid w:val="00EF0802"/>
    <w:rsid w:val="00EF0EE6"/>
    <w:rsid w:val="00EF12C8"/>
    <w:rsid w:val="00EF1E06"/>
    <w:rsid w:val="00EF1EBE"/>
    <w:rsid w:val="00EF2067"/>
    <w:rsid w:val="00EF26D4"/>
    <w:rsid w:val="00EF2DDB"/>
    <w:rsid w:val="00EF4747"/>
    <w:rsid w:val="00EF47C1"/>
    <w:rsid w:val="00EF4C6D"/>
    <w:rsid w:val="00EF4DC7"/>
    <w:rsid w:val="00EF5010"/>
    <w:rsid w:val="00EF5081"/>
    <w:rsid w:val="00EF53BD"/>
    <w:rsid w:val="00EF5548"/>
    <w:rsid w:val="00EF5833"/>
    <w:rsid w:val="00EF6F4B"/>
    <w:rsid w:val="00EF6FF7"/>
    <w:rsid w:val="00EF7116"/>
    <w:rsid w:val="00EF79E4"/>
    <w:rsid w:val="00EF7E9D"/>
    <w:rsid w:val="00F006D0"/>
    <w:rsid w:val="00F00B88"/>
    <w:rsid w:val="00F00D08"/>
    <w:rsid w:val="00F0115A"/>
    <w:rsid w:val="00F01192"/>
    <w:rsid w:val="00F011DB"/>
    <w:rsid w:val="00F01A38"/>
    <w:rsid w:val="00F025CE"/>
    <w:rsid w:val="00F025F7"/>
    <w:rsid w:val="00F028B6"/>
    <w:rsid w:val="00F02B43"/>
    <w:rsid w:val="00F040F7"/>
    <w:rsid w:val="00F0424E"/>
    <w:rsid w:val="00F04DEA"/>
    <w:rsid w:val="00F0533B"/>
    <w:rsid w:val="00F05BBA"/>
    <w:rsid w:val="00F064D3"/>
    <w:rsid w:val="00F06F93"/>
    <w:rsid w:val="00F07378"/>
    <w:rsid w:val="00F07D54"/>
    <w:rsid w:val="00F10270"/>
    <w:rsid w:val="00F1067D"/>
    <w:rsid w:val="00F108D5"/>
    <w:rsid w:val="00F11143"/>
    <w:rsid w:val="00F116B0"/>
    <w:rsid w:val="00F119BA"/>
    <w:rsid w:val="00F119FF"/>
    <w:rsid w:val="00F127F8"/>
    <w:rsid w:val="00F12AB4"/>
    <w:rsid w:val="00F12EEE"/>
    <w:rsid w:val="00F12F72"/>
    <w:rsid w:val="00F13CEE"/>
    <w:rsid w:val="00F143CE"/>
    <w:rsid w:val="00F14443"/>
    <w:rsid w:val="00F14A5B"/>
    <w:rsid w:val="00F14BDD"/>
    <w:rsid w:val="00F14DD5"/>
    <w:rsid w:val="00F151FE"/>
    <w:rsid w:val="00F1602A"/>
    <w:rsid w:val="00F17494"/>
    <w:rsid w:val="00F17941"/>
    <w:rsid w:val="00F17ED3"/>
    <w:rsid w:val="00F17F6A"/>
    <w:rsid w:val="00F2050F"/>
    <w:rsid w:val="00F208A7"/>
    <w:rsid w:val="00F20E07"/>
    <w:rsid w:val="00F21274"/>
    <w:rsid w:val="00F21527"/>
    <w:rsid w:val="00F215F2"/>
    <w:rsid w:val="00F2282D"/>
    <w:rsid w:val="00F22A2E"/>
    <w:rsid w:val="00F22F8B"/>
    <w:rsid w:val="00F23C4F"/>
    <w:rsid w:val="00F24131"/>
    <w:rsid w:val="00F248A3"/>
    <w:rsid w:val="00F258B5"/>
    <w:rsid w:val="00F26426"/>
    <w:rsid w:val="00F27183"/>
    <w:rsid w:val="00F2769C"/>
    <w:rsid w:val="00F27E0F"/>
    <w:rsid w:val="00F27F29"/>
    <w:rsid w:val="00F30019"/>
    <w:rsid w:val="00F301F9"/>
    <w:rsid w:val="00F309CE"/>
    <w:rsid w:val="00F30BD4"/>
    <w:rsid w:val="00F31C80"/>
    <w:rsid w:val="00F3277F"/>
    <w:rsid w:val="00F3288A"/>
    <w:rsid w:val="00F32E30"/>
    <w:rsid w:val="00F33EBA"/>
    <w:rsid w:val="00F34192"/>
    <w:rsid w:val="00F34C55"/>
    <w:rsid w:val="00F35129"/>
    <w:rsid w:val="00F35514"/>
    <w:rsid w:val="00F35993"/>
    <w:rsid w:val="00F36571"/>
    <w:rsid w:val="00F36D33"/>
    <w:rsid w:val="00F36EB5"/>
    <w:rsid w:val="00F36F05"/>
    <w:rsid w:val="00F370DF"/>
    <w:rsid w:val="00F37225"/>
    <w:rsid w:val="00F37981"/>
    <w:rsid w:val="00F4012D"/>
    <w:rsid w:val="00F40713"/>
    <w:rsid w:val="00F409AD"/>
    <w:rsid w:val="00F40B1C"/>
    <w:rsid w:val="00F41203"/>
    <w:rsid w:val="00F4141F"/>
    <w:rsid w:val="00F4213C"/>
    <w:rsid w:val="00F42157"/>
    <w:rsid w:val="00F428EC"/>
    <w:rsid w:val="00F434A0"/>
    <w:rsid w:val="00F43B67"/>
    <w:rsid w:val="00F43F4D"/>
    <w:rsid w:val="00F441D1"/>
    <w:rsid w:val="00F445B9"/>
    <w:rsid w:val="00F44EA2"/>
    <w:rsid w:val="00F458FC"/>
    <w:rsid w:val="00F45A70"/>
    <w:rsid w:val="00F45B56"/>
    <w:rsid w:val="00F4621C"/>
    <w:rsid w:val="00F47264"/>
    <w:rsid w:val="00F476D6"/>
    <w:rsid w:val="00F47748"/>
    <w:rsid w:val="00F47AFC"/>
    <w:rsid w:val="00F50C82"/>
    <w:rsid w:val="00F519D1"/>
    <w:rsid w:val="00F51B53"/>
    <w:rsid w:val="00F5208E"/>
    <w:rsid w:val="00F52279"/>
    <w:rsid w:val="00F52396"/>
    <w:rsid w:val="00F53B0B"/>
    <w:rsid w:val="00F53C0A"/>
    <w:rsid w:val="00F54350"/>
    <w:rsid w:val="00F55FF8"/>
    <w:rsid w:val="00F5606B"/>
    <w:rsid w:val="00F565CC"/>
    <w:rsid w:val="00F5727F"/>
    <w:rsid w:val="00F57961"/>
    <w:rsid w:val="00F57E9C"/>
    <w:rsid w:val="00F60616"/>
    <w:rsid w:val="00F6144A"/>
    <w:rsid w:val="00F61ABB"/>
    <w:rsid w:val="00F61E31"/>
    <w:rsid w:val="00F62E3E"/>
    <w:rsid w:val="00F62F83"/>
    <w:rsid w:val="00F63652"/>
    <w:rsid w:val="00F6478A"/>
    <w:rsid w:val="00F65018"/>
    <w:rsid w:val="00F654EB"/>
    <w:rsid w:val="00F65BD6"/>
    <w:rsid w:val="00F67762"/>
    <w:rsid w:val="00F67AFE"/>
    <w:rsid w:val="00F703E3"/>
    <w:rsid w:val="00F7069C"/>
    <w:rsid w:val="00F71C4F"/>
    <w:rsid w:val="00F71CA3"/>
    <w:rsid w:val="00F72871"/>
    <w:rsid w:val="00F737F1"/>
    <w:rsid w:val="00F746AE"/>
    <w:rsid w:val="00F74871"/>
    <w:rsid w:val="00F750EB"/>
    <w:rsid w:val="00F76126"/>
    <w:rsid w:val="00F764AD"/>
    <w:rsid w:val="00F77268"/>
    <w:rsid w:val="00F80C5C"/>
    <w:rsid w:val="00F82355"/>
    <w:rsid w:val="00F828C6"/>
    <w:rsid w:val="00F82E66"/>
    <w:rsid w:val="00F83026"/>
    <w:rsid w:val="00F83736"/>
    <w:rsid w:val="00F83B7F"/>
    <w:rsid w:val="00F84A06"/>
    <w:rsid w:val="00F84A33"/>
    <w:rsid w:val="00F84B56"/>
    <w:rsid w:val="00F85111"/>
    <w:rsid w:val="00F8514C"/>
    <w:rsid w:val="00F858A0"/>
    <w:rsid w:val="00F85CED"/>
    <w:rsid w:val="00F864CF"/>
    <w:rsid w:val="00F8663A"/>
    <w:rsid w:val="00F86E3C"/>
    <w:rsid w:val="00F8769F"/>
    <w:rsid w:val="00F876A1"/>
    <w:rsid w:val="00F87754"/>
    <w:rsid w:val="00F902F5"/>
    <w:rsid w:val="00F90353"/>
    <w:rsid w:val="00F90604"/>
    <w:rsid w:val="00F906B9"/>
    <w:rsid w:val="00F906BC"/>
    <w:rsid w:val="00F91A32"/>
    <w:rsid w:val="00F91C9F"/>
    <w:rsid w:val="00F91F22"/>
    <w:rsid w:val="00F92093"/>
    <w:rsid w:val="00F921CC"/>
    <w:rsid w:val="00F923FE"/>
    <w:rsid w:val="00F92865"/>
    <w:rsid w:val="00F9396C"/>
    <w:rsid w:val="00F9418E"/>
    <w:rsid w:val="00F9419A"/>
    <w:rsid w:val="00F942AF"/>
    <w:rsid w:val="00F943E5"/>
    <w:rsid w:val="00F952CD"/>
    <w:rsid w:val="00F97094"/>
    <w:rsid w:val="00FA05F1"/>
    <w:rsid w:val="00FA0AE3"/>
    <w:rsid w:val="00FA0B05"/>
    <w:rsid w:val="00FA0D55"/>
    <w:rsid w:val="00FA1C8E"/>
    <w:rsid w:val="00FA1CF5"/>
    <w:rsid w:val="00FA335C"/>
    <w:rsid w:val="00FA3576"/>
    <w:rsid w:val="00FA49E1"/>
    <w:rsid w:val="00FA4B19"/>
    <w:rsid w:val="00FA4E1B"/>
    <w:rsid w:val="00FA54AE"/>
    <w:rsid w:val="00FA600C"/>
    <w:rsid w:val="00FA60E1"/>
    <w:rsid w:val="00FA67F2"/>
    <w:rsid w:val="00FA681D"/>
    <w:rsid w:val="00FA7184"/>
    <w:rsid w:val="00FB0878"/>
    <w:rsid w:val="00FB0A5E"/>
    <w:rsid w:val="00FB0CB2"/>
    <w:rsid w:val="00FB0EE6"/>
    <w:rsid w:val="00FB13F5"/>
    <w:rsid w:val="00FB164A"/>
    <w:rsid w:val="00FB18A7"/>
    <w:rsid w:val="00FB2309"/>
    <w:rsid w:val="00FB2661"/>
    <w:rsid w:val="00FB3220"/>
    <w:rsid w:val="00FB4A80"/>
    <w:rsid w:val="00FB4B9F"/>
    <w:rsid w:val="00FB53C1"/>
    <w:rsid w:val="00FB5907"/>
    <w:rsid w:val="00FB5B62"/>
    <w:rsid w:val="00FB5CE7"/>
    <w:rsid w:val="00FB6A05"/>
    <w:rsid w:val="00FB6B50"/>
    <w:rsid w:val="00FB70B1"/>
    <w:rsid w:val="00FB7282"/>
    <w:rsid w:val="00FB758D"/>
    <w:rsid w:val="00FB7939"/>
    <w:rsid w:val="00FC02DF"/>
    <w:rsid w:val="00FC089E"/>
    <w:rsid w:val="00FC1C75"/>
    <w:rsid w:val="00FC24A8"/>
    <w:rsid w:val="00FC2759"/>
    <w:rsid w:val="00FC27D1"/>
    <w:rsid w:val="00FC3110"/>
    <w:rsid w:val="00FC3375"/>
    <w:rsid w:val="00FC3CA0"/>
    <w:rsid w:val="00FC467E"/>
    <w:rsid w:val="00FC5639"/>
    <w:rsid w:val="00FC6C5D"/>
    <w:rsid w:val="00FC74E7"/>
    <w:rsid w:val="00FC78BE"/>
    <w:rsid w:val="00FD0CD3"/>
    <w:rsid w:val="00FD0FC0"/>
    <w:rsid w:val="00FD13E8"/>
    <w:rsid w:val="00FD1498"/>
    <w:rsid w:val="00FD14F0"/>
    <w:rsid w:val="00FD21EC"/>
    <w:rsid w:val="00FD22E6"/>
    <w:rsid w:val="00FD267B"/>
    <w:rsid w:val="00FD28B7"/>
    <w:rsid w:val="00FD2EB6"/>
    <w:rsid w:val="00FD4335"/>
    <w:rsid w:val="00FD4C93"/>
    <w:rsid w:val="00FD5B75"/>
    <w:rsid w:val="00FD5BB0"/>
    <w:rsid w:val="00FD61F9"/>
    <w:rsid w:val="00FD7736"/>
    <w:rsid w:val="00FD7924"/>
    <w:rsid w:val="00FE09E8"/>
    <w:rsid w:val="00FE1357"/>
    <w:rsid w:val="00FE201B"/>
    <w:rsid w:val="00FE2BF2"/>
    <w:rsid w:val="00FE2CE5"/>
    <w:rsid w:val="00FE3CF7"/>
    <w:rsid w:val="00FE4102"/>
    <w:rsid w:val="00FE4A61"/>
    <w:rsid w:val="00FE5080"/>
    <w:rsid w:val="00FE665C"/>
    <w:rsid w:val="00FE6BEC"/>
    <w:rsid w:val="00FF0B8A"/>
    <w:rsid w:val="00FF14E3"/>
    <w:rsid w:val="00FF1B26"/>
    <w:rsid w:val="00FF214B"/>
    <w:rsid w:val="00FF2A06"/>
    <w:rsid w:val="00FF2EBD"/>
    <w:rsid w:val="00FF3742"/>
    <w:rsid w:val="00FF3BF3"/>
    <w:rsid w:val="00FF3F7A"/>
    <w:rsid w:val="00FF4C32"/>
    <w:rsid w:val="00FF5E18"/>
    <w:rsid w:val="00FF652F"/>
    <w:rsid w:val="00FF6C56"/>
    <w:rsid w:val="00FF7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0B05"/>
    <w:rPr>
      <w:rFonts w:ascii="Arial" w:hAnsi="Arial" w:cs="Arial"/>
      <w:sz w:val="24"/>
      <w:szCs w:val="24"/>
    </w:rPr>
  </w:style>
  <w:style w:type="paragraph" w:styleId="Heading2">
    <w:name w:val="heading 2"/>
    <w:basedOn w:val="Normal"/>
    <w:next w:val="Normal"/>
    <w:link w:val="Heading2Char"/>
    <w:autoRedefine/>
    <w:uiPriority w:val="9"/>
    <w:qFormat/>
    <w:rsid w:val="002A5EFB"/>
    <w:pPr>
      <w:keepNext/>
      <w:spacing w:after="240"/>
      <w:outlineLvl w:val="1"/>
    </w:pPr>
    <w:rPr>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3529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FA0B05"/>
    <w:rPr>
      <w:rFonts w:cs="Times New Roman"/>
      <w:color w:val="0000FF"/>
      <w:u w:val="single"/>
    </w:rPr>
  </w:style>
  <w:style w:type="paragraph" w:styleId="NormalWeb">
    <w:name w:val="Normal (Web)"/>
    <w:basedOn w:val="Normal"/>
    <w:uiPriority w:val="99"/>
    <w:rsid w:val="00FA0B05"/>
    <w:pPr>
      <w:spacing w:before="100" w:beforeAutospacing="1" w:after="100" w:afterAutospacing="1"/>
    </w:pPr>
    <w:rPr>
      <w:rFonts w:ascii="Times New Roman" w:hAnsi="Times New Roman" w:cs="Times New Roman"/>
    </w:rPr>
  </w:style>
  <w:style w:type="paragraph" w:styleId="PlainText">
    <w:name w:val="Plain Text"/>
    <w:basedOn w:val="Normal"/>
    <w:link w:val="PlainTextChar"/>
    <w:uiPriority w:val="99"/>
    <w:rsid w:val="00FA0B05"/>
    <w:rPr>
      <w:sz w:val="20"/>
      <w:szCs w:val="20"/>
    </w:rPr>
  </w:style>
  <w:style w:type="character" w:customStyle="1" w:styleId="PlainTextChar">
    <w:name w:val="Plain Text Char"/>
    <w:basedOn w:val="DefaultParagraphFont"/>
    <w:link w:val="PlainText"/>
    <w:uiPriority w:val="99"/>
    <w:semiHidden/>
    <w:rsid w:val="0013529B"/>
    <w:rPr>
      <w:rFonts w:ascii="Consolas" w:hAnsi="Consolas" w:cs="Arial"/>
      <w:sz w:val="21"/>
      <w:szCs w:val="21"/>
    </w:rPr>
  </w:style>
  <w:style w:type="paragraph" w:styleId="ListParagraph">
    <w:name w:val="List Paragraph"/>
    <w:basedOn w:val="Normal"/>
    <w:uiPriority w:val="34"/>
    <w:qFormat/>
    <w:rsid w:val="00333947"/>
    <w:pPr>
      <w:ind w:left="720"/>
      <w:contextualSpacing/>
    </w:pPr>
  </w:style>
  <w:style w:type="paragraph" w:styleId="Header">
    <w:name w:val="header"/>
    <w:basedOn w:val="Normal"/>
    <w:link w:val="HeaderChar"/>
    <w:rsid w:val="00B17F65"/>
    <w:pPr>
      <w:tabs>
        <w:tab w:val="center" w:pos="4680"/>
        <w:tab w:val="right" w:pos="9360"/>
      </w:tabs>
    </w:pPr>
  </w:style>
  <w:style w:type="character" w:customStyle="1" w:styleId="HeaderChar">
    <w:name w:val="Header Char"/>
    <w:basedOn w:val="DefaultParagraphFont"/>
    <w:link w:val="Header"/>
    <w:rsid w:val="00B17F65"/>
    <w:rPr>
      <w:rFonts w:ascii="Arial" w:hAnsi="Arial" w:cs="Arial"/>
      <w:sz w:val="24"/>
      <w:szCs w:val="24"/>
    </w:rPr>
  </w:style>
  <w:style w:type="paragraph" w:styleId="Footer">
    <w:name w:val="footer"/>
    <w:basedOn w:val="Normal"/>
    <w:link w:val="FooterChar"/>
    <w:uiPriority w:val="99"/>
    <w:rsid w:val="00B17F65"/>
    <w:pPr>
      <w:tabs>
        <w:tab w:val="center" w:pos="4680"/>
        <w:tab w:val="right" w:pos="9360"/>
      </w:tabs>
    </w:pPr>
  </w:style>
  <w:style w:type="character" w:customStyle="1" w:styleId="FooterChar">
    <w:name w:val="Footer Char"/>
    <w:basedOn w:val="DefaultParagraphFont"/>
    <w:link w:val="Footer"/>
    <w:uiPriority w:val="99"/>
    <w:rsid w:val="00B17F65"/>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0B05"/>
    <w:rPr>
      <w:rFonts w:ascii="Arial" w:hAnsi="Arial" w:cs="Arial"/>
      <w:sz w:val="24"/>
      <w:szCs w:val="24"/>
    </w:rPr>
  </w:style>
  <w:style w:type="paragraph" w:styleId="Heading2">
    <w:name w:val="heading 2"/>
    <w:basedOn w:val="Normal"/>
    <w:next w:val="Normal"/>
    <w:link w:val="Heading2Char"/>
    <w:autoRedefine/>
    <w:uiPriority w:val="9"/>
    <w:qFormat/>
    <w:rsid w:val="002A5EFB"/>
    <w:pPr>
      <w:keepNext/>
      <w:spacing w:after="240"/>
      <w:outlineLvl w:val="1"/>
    </w:pPr>
    <w:rPr>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3529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FA0B05"/>
    <w:rPr>
      <w:rFonts w:cs="Times New Roman"/>
      <w:color w:val="0000FF"/>
      <w:u w:val="single"/>
    </w:rPr>
  </w:style>
  <w:style w:type="paragraph" w:styleId="NormalWeb">
    <w:name w:val="Normal (Web)"/>
    <w:basedOn w:val="Normal"/>
    <w:uiPriority w:val="99"/>
    <w:rsid w:val="00FA0B05"/>
    <w:pPr>
      <w:spacing w:before="100" w:beforeAutospacing="1" w:after="100" w:afterAutospacing="1"/>
    </w:pPr>
    <w:rPr>
      <w:rFonts w:ascii="Times New Roman" w:hAnsi="Times New Roman" w:cs="Times New Roman"/>
    </w:rPr>
  </w:style>
  <w:style w:type="paragraph" w:styleId="PlainText">
    <w:name w:val="Plain Text"/>
    <w:basedOn w:val="Normal"/>
    <w:link w:val="PlainTextChar"/>
    <w:uiPriority w:val="99"/>
    <w:rsid w:val="00FA0B05"/>
    <w:rPr>
      <w:sz w:val="20"/>
      <w:szCs w:val="20"/>
    </w:rPr>
  </w:style>
  <w:style w:type="character" w:customStyle="1" w:styleId="PlainTextChar">
    <w:name w:val="Plain Text Char"/>
    <w:basedOn w:val="DefaultParagraphFont"/>
    <w:link w:val="PlainText"/>
    <w:uiPriority w:val="99"/>
    <w:semiHidden/>
    <w:rsid w:val="0013529B"/>
    <w:rPr>
      <w:rFonts w:ascii="Consolas" w:hAnsi="Consolas" w:cs="Arial"/>
      <w:sz w:val="21"/>
      <w:szCs w:val="21"/>
    </w:rPr>
  </w:style>
  <w:style w:type="paragraph" w:styleId="ListParagraph">
    <w:name w:val="List Paragraph"/>
    <w:basedOn w:val="Normal"/>
    <w:uiPriority w:val="34"/>
    <w:qFormat/>
    <w:rsid w:val="00333947"/>
    <w:pPr>
      <w:ind w:left="720"/>
      <w:contextualSpacing/>
    </w:pPr>
  </w:style>
  <w:style w:type="paragraph" w:styleId="Header">
    <w:name w:val="header"/>
    <w:basedOn w:val="Normal"/>
    <w:link w:val="HeaderChar"/>
    <w:rsid w:val="00B17F65"/>
    <w:pPr>
      <w:tabs>
        <w:tab w:val="center" w:pos="4680"/>
        <w:tab w:val="right" w:pos="9360"/>
      </w:tabs>
    </w:pPr>
  </w:style>
  <w:style w:type="character" w:customStyle="1" w:styleId="HeaderChar">
    <w:name w:val="Header Char"/>
    <w:basedOn w:val="DefaultParagraphFont"/>
    <w:link w:val="Header"/>
    <w:rsid w:val="00B17F65"/>
    <w:rPr>
      <w:rFonts w:ascii="Arial" w:hAnsi="Arial" w:cs="Arial"/>
      <w:sz w:val="24"/>
      <w:szCs w:val="24"/>
    </w:rPr>
  </w:style>
  <w:style w:type="paragraph" w:styleId="Footer">
    <w:name w:val="footer"/>
    <w:basedOn w:val="Normal"/>
    <w:link w:val="FooterChar"/>
    <w:uiPriority w:val="99"/>
    <w:rsid w:val="00B17F65"/>
    <w:pPr>
      <w:tabs>
        <w:tab w:val="center" w:pos="4680"/>
        <w:tab w:val="right" w:pos="9360"/>
      </w:tabs>
    </w:pPr>
  </w:style>
  <w:style w:type="character" w:customStyle="1" w:styleId="FooterChar">
    <w:name w:val="Footer Char"/>
    <w:basedOn w:val="DefaultParagraphFont"/>
    <w:link w:val="Footer"/>
    <w:uiPriority w:val="99"/>
    <w:rsid w:val="00B17F6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fhlaw.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fhlaw.com" TargetMode="External"/><Relationship Id="rId4" Type="http://schemas.openxmlformats.org/officeDocument/2006/relationships/settings" Target="settings.xml"/><Relationship Id="rId9" Type="http://schemas.openxmlformats.org/officeDocument/2006/relationships/hyperlink" Target="mailto:nfallon@nfh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1577</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Nancy Fallon-Houle, P.C.</Company>
  <LinksUpToDate>false</LinksUpToDate>
  <CharactersWithSpaces>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Fallon-Houle, P.C.</dc:creator>
  <cp:lastModifiedBy>Fallon-Houle, Nancy</cp:lastModifiedBy>
  <cp:revision>4</cp:revision>
  <dcterms:created xsi:type="dcterms:W3CDTF">2011-06-14T03:11:00Z</dcterms:created>
  <dcterms:modified xsi:type="dcterms:W3CDTF">2011-06-14T03:38:00Z</dcterms:modified>
</cp:coreProperties>
</file>